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Republika Hrvatska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Bjelovarsko-bilogorska županija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Osnovna škola Dežanovac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Dežanovac 285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43 506 DEŽANOVAC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K</w:t>
      </w:r>
      <w:r w:rsidR="0084731C">
        <w:rPr>
          <w:rFonts w:ascii="Century Schoolbook" w:eastAsia="Times New Roman" w:hAnsi="Century Schoolbook"/>
          <w:b/>
          <w:color w:val="0070C0"/>
          <w:sz w:val="20"/>
          <w:szCs w:val="20"/>
        </w:rPr>
        <w:t>LASA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: 602-</w:t>
      </w:r>
      <w:r>
        <w:rPr>
          <w:rFonts w:ascii="Century Schoolbook" w:eastAsia="Times New Roman" w:hAnsi="Century Schoolbook"/>
          <w:b/>
          <w:color w:val="0070C0"/>
          <w:sz w:val="20"/>
          <w:szCs w:val="20"/>
        </w:rPr>
        <w:t>02/1</w:t>
      </w:r>
      <w:r w:rsidR="006C471C">
        <w:rPr>
          <w:rFonts w:ascii="Century Schoolbook" w:eastAsia="Times New Roman" w:hAnsi="Century Schoolbook"/>
          <w:b/>
          <w:color w:val="0070C0"/>
          <w:sz w:val="20"/>
          <w:szCs w:val="20"/>
        </w:rPr>
        <w:t>9</w:t>
      </w:r>
      <w:r>
        <w:rPr>
          <w:rFonts w:ascii="Century Schoolbook" w:eastAsia="Times New Roman" w:hAnsi="Century Schoolbook"/>
          <w:b/>
          <w:color w:val="0070C0"/>
          <w:sz w:val="20"/>
          <w:szCs w:val="20"/>
        </w:rPr>
        <w:t>-01/</w:t>
      </w:r>
      <w:r w:rsidR="006C471C">
        <w:rPr>
          <w:rFonts w:ascii="Century Schoolbook" w:eastAsia="Times New Roman" w:hAnsi="Century Schoolbook"/>
          <w:b/>
          <w:color w:val="0070C0"/>
          <w:sz w:val="20"/>
          <w:szCs w:val="20"/>
        </w:rPr>
        <w:t>22</w:t>
      </w:r>
    </w:p>
    <w:p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U</w:t>
      </w:r>
      <w:r w:rsidR="0084731C">
        <w:rPr>
          <w:rFonts w:ascii="Century Schoolbook" w:eastAsia="Times New Roman" w:hAnsi="Century Schoolbook"/>
          <w:b/>
          <w:color w:val="0070C0"/>
          <w:sz w:val="20"/>
          <w:szCs w:val="20"/>
        </w:rPr>
        <w:t>RBROJ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: 2111-03-04-01-1</w:t>
      </w:r>
      <w:r w:rsidR="006C471C">
        <w:rPr>
          <w:rFonts w:ascii="Century Schoolbook" w:eastAsia="Times New Roman" w:hAnsi="Century Schoolbook"/>
          <w:b/>
          <w:color w:val="0070C0"/>
          <w:sz w:val="20"/>
          <w:szCs w:val="20"/>
        </w:rPr>
        <w:t>9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-1</w:t>
      </w: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sz w:val="20"/>
          <w:szCs w:val="20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7914C2" w:rsidRPr="003F1901" w:rsidRDefault="007914C2" w:rsidP="007914C2">
      <w:pPr>
        <w:tabs>
          <w:tab w:val="left" w:pos="3525"/>
        </w:tabs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  <w:r>
        <w:rPr>
          <w:rFonts w:ascii="Century Schoolbook" w:eastAsia="Times New Roman" w:hAnsi="Century Schoolbook"/>
          <w:b/>
          <w:color w:val="FF0000"/>
          <w:sz w:val="20"/>
          <w:szCs w:val="20"/>
        </w:rPr>
        <w:tab/>
      </w:r>
      <w:r>
        <w:rPr>
          <w:rFonts w:ascii="Century Schoolbook" w:eastAsia="Times New Roman" w:hAnsi="Century Schoolbook"/>
          <w:b/>
          <w:noProof/>
          <w:color w:val="FF0000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A70C" wp14:editId="1D305B9E">
                <wp:simplePos x="0" y="0"/>
                <wp:positionH relativeFrom="column">
                  <wp:posOffset>352425</wp:posOffset>
                </wp:positionH>
                <wp:positionV relativeFrom="paragraph">
                  <wp:posOffset>78740</wp:posOffset>
                </wp:positionV>
                <wp:extent cx="5486400" cy="2400300"/>
                <wp:effectExtent l="5715" t="5080" r="0" b="1397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2400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F57" w:rsidRDefault="00364F57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Godišnji plan i program </w:t>
                            </w:r>
                          </w:p>
                          <w:p w:rsidR="00364F57" w:rsidRDefault="00364F57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rada škole</w:t>
                            </w:r>
                          </w:p>
                          <w:p w:rsidR="00364F57" w:rsidRDefault="00364F57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 školskoj godini</w:t>
                            </w:r>
                          </w:p>
                          <w:p w:rsidR="00364F57" w:rsidRDefault="00364F57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2019./2020.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7A70C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7.75pt;margin-top:6.2pt;width:6in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:rsidR="00364F57" w:rsidRDefault="00364F57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Godišnji plan i program </w:t>
                      </w:r>
                    </w:p>
                    <w:p w:rsidR="00364F57" w:rsidRDefault="00364F57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rada škole</w:t>
                      </w:r>
                    </w:p>
                    <w:p w:rsidR="00364F57" w:rsidRDefault="00364F57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 školskoj godini</w:t>
                      </w:r>
                    </w:p>
                    <w:p w:rsidR="00364F57" w:rsidRDefault="00364F57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2019./2020. </w:t>
                      </w:r>
                    </w:p>
                  </w:txbxContent>
                </v:textbox>
              </v:shape>
            </w:pict>
          </mc:Fallback>
        </mc:AlternateContent>
      </w: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tabs>
          <w:tab w:val="left" w:pos="1350"/>
        </w:tabs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3F1901" w:rsidRDefault="00CA740F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  <w:r w:rsidRPr="003A2062">
        <w:rPr>
          <w:noProof/>
          <w:lang w:eastAsia="hr-HR"/>
        </w:rPr>
        <w:drawing>
          <wp:inline distT="0" distB="0" distL="0" distR="0">
            <wp:extent cx="2886075" cy="3790950"/>
            <wp:effectExtent l="0" t="0" r="9525" b="0"/>
            <wp:docPr id="2" name="Slika 2" descr="Slikovni rezultat za slike djece svij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slike djece svije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C2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F97D24" w:rsidRPr="003F1901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:rsidR="007914C2" w:rsidRPr="00F53707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>U Dežanovcu,  rujan 201</w:t>
      </w:r>
      <w:r w:rsidR="006C471C">
        <w:rPr>
          <w:rFonts w:ascii="Century Schoolbook" w:eastAsia="Times New Roman" w:hAnsi="Century Schoolbook"/>
          <w:b/>
          <w:color w:val="0070C0"/>
          <w:sz w:val="20"/>
          <w:szCs w:val="20"/>
        </w:rPr>
        <w:t>9</w:t>
      </w:r>
      <w:r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>.</w:t>
      </w:r>
    </w:p>
    <w:p w:rsidR="00F97D24" w:rsidRDefault="00F97D24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bookmarkStart w:id="0" w:name="_GoBack"/>
      <w:bookmarkEnd w:id="0"/>
      <w:r w:rsidRPr="00527087">
        <w:rPr>
          <w:rFonts w:ascii="Century Schoolbook" w:eastAsia="Times New Roman" w:hAnsi="Century Schoolbook"/>
          <w:sz w:val="18"/>
          <w:szCs w:val="18"/>
        </w:rPr>
        <w:lastRenderedPageBreak/>
        <w:t>S A D R Ž A J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:rsidR="007914C2" w:rsidRPr="00527087" w:rsidRDefault="007914C2" w:rsidP="007914C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left"/>
        <w:rPr>
          <w:rFonts w:ascii="Century Schoolbook" w:eastAsia="Times New Roman" w:hAnsi="Century Schoolbook"/>
          <w:bCs/>
          <w:kern w:val="28"/>
          <w:sz w:val="18"/>
          <w:szCs w:val="18"/>
        </w:rPr>
      </w:pPr>
      <w:r w:rsidRPr="00527087">
        <w:rPr>
          <w:rFonts w:ascii="Century Schoolbook" w:eastAsia="Times New Roman" w:hAnsi="Century Schoolbook"/>
          <w:bCs/>
          <w:kern w:val="28"/>
          <w:sz w:val="18"/>
          <w:szCs w:val="18"/>
        </w:rPr>
        <w:t>OSNOVNI PODACI O ŠKOLI……………………………………………………</w:t>
      </w:r>
      <w:r>
        <w:rPr>
          <w:rFonts w:ascii="Century Schoolbook" w:eastAsia="Times New Roman" w:hAnsi="Century Schoolbook"/>
          <w:bCs/>
          <w:kern w:val="28"/>
          <w:sz w:val="18"/>
          <w:szCs w:val="18"/>
        </w:rPr>
        <w:t>……………</w:t>
      </w:r>
      <w:r w:rsidRPr="00527087">
        <w:rPr>
          <w:rFonts w:ascii="Century Schoolbook" w:eastAsia="Times New Roman" w:hAnsi="Century Schoolbook"/>
          <w:bCs/>
          <w:kern w:val="28"/>
          <w:sz w:val="18"/>
          <w:szCs w:val="18"/>
        </w:rPr>
        <w:t>……………………………...</w:t>
      </w:r>
      <w:r>
        <w:rPr>
          <w:rFonts w:ascii="Century Schoolbook" w:eastAsia="Times New Roman" w:hAnsi="Century Schoolbook"/>
          <w:bCs/>
          <w:kern w:val="28"/>
          <w:sz w:val="18"/>
          <w:szCs w:val="18"/>
        </w:rPr>
        <w:t>3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UVJETI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>..................................................................................................</w:t>
      </w:r>
      <w:r>
        <w:rPr>
          <w:rFonts w:ascii="Century Schoolbook" w:eastAsia="Times New Roman" w:hAnsi="Century Schoolbook"/>
          <w:sz w:val="18"/>
          <w:szCs w:val="18"/>
        </w:rPr>
        <w:t>....................</w:t>
      </w:r>
      <w:r w:rsidRPr="00527087">
        <w:rPr>
          <w:rFonts w:ascii="Century Schoolbook" w:eastAsia="Times New Roman" w:hAnsi="Century Schoolbook"/>
          <w:sz w:val="18"/>
          <w:szCs w:val="18"/>
        </w:rPr>
        <w:t>..........................................</w:t>
      </w:r>
      <w:r>
        <w:rPr>
          <w:rFonts w:ascii="Century Schoolbook" w:eastAsia="Times New Roman" w:hAnsi="Century Schoolbook"/>
          <w:sz w:val="18"/>
          <w:szCs w:val="18"/>
        </w:rPr>
        <w:t>4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UPISNOM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JU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…………………………………………………………………...….................</w:t>
      </w:r>
      <w:r>
        <w:rPr>
          <w:rFonts w:ascii="Century Schoolbook" w:eastAsia="Times New Roman" w:hAnsi="Century Schoolbook"/>
          <w:sz w:val="18"/>
          <w:szCs w:val="18"/>
        </w:rPr>
        <w:t>4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PROSTORNI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UVIJETI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>1.3. 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KOLSKI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>
        <w:rPr>
          <w:rFonts w:ascii="Century Schoolbook" w:eastAsia="Times New Roman" w:hAnsi="Century Schoolbook"/>
          <w:sz w:val="18"/>
          <w:szCs w:val="18"/>
          <w:lang w:val="it-IT"/>
        </w:rPr>
        <w:t>OKOLIŠ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1.4.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KNJI</w:t>
      </w:r>
      <w:r w:rsidRPr="00527087">
        <w:rPr>
          <w:rFonts w:ascii="Century Schoolbook" w:eastAsia="Times New Roman" w:hAnsi="Century Schoolbook"/>
          <w:sz w:val="18"/>
          <w:szCs w:val="18"/>
        </w:rPr>
        <w:t>Ž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NI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FOND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KOLE</w:t>
      </w:r>
      <w:r w:rsidRPr="00527087">
        <w:rPr>
          <w:rFonts w:ascii="Century Schoolbook" w:eastAsia="Times New Roman" w:hAnsi="Century Schoolbook"/>
          <w:sz w:val="18"/>
          <w:szCs w:val="18"/>
        </w:rPr>
        <w:t>.</w:t>
      </w:r>
    </w:p>
    <w:p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1.5.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OBNOVE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ADAPTACIJE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IZVR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ITELJIMA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POSLOVA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NJIHOVIM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RADNIM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ZADU</w:t>
      </w:r>
      <w:r w:rsidRPr="00527087">
        <w:rPr>
          <w:rFonts w:ascii="Century Schoolbook" w:eastAsia="Times New Roman" w:hAnsi="Century Schoolbook"/>
          <w:sz w:val="18"/>
          <w:szCs w:val="18"/>
        </w:rPr>
        <w:t>Ž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ENJIMA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U</w:t>
      </w:r>
      <w:r>
        <w:rPr>
          <w:rFonts w:ascii="Century Schoolbook" w:eastAsia="Times New Roman" w:hAnsi="Century Schoolbook"/>
          <w:sz w:val="18"/>
          <w:szCs w:val="18"/>
        </w:rPr>
        <w:t xml:space="preserve"> 2016./2017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. </w:t>
      </w:r>
      <w:r>
        <w:rPr>
          <w:rFonts w:ascii="Century Schoolbook" w:eastAsia="Times New Roman" w:hAnsi="Century Schoolbook"/>
          <w:sz w:val="18"/>
          <w:szCs w:val="18"/>
        </w:rPr>
        <w:t>ŠK.GOD.........6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2.1.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ODGOJNO</w:t>
      </w:r>
      <w:r w:rsidRPr="00527087">
        <w:rPr>
          <w:rFonts w:ascii="Century Schoolbook" w:eastAsia="Times New Roman" w:hAnsi="Century Schoolbook"/>
          <w:sz w:val="18"/>
          <w:szCs w:val="18"/>
        </w:rPr>
        <w:t>-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OBRAZOVNIM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RADNICIMA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ITELJICE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RAZREDNE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NASTAVE</w:t>
      </w:r>
    </w:p>
    <w:p w:rsidR="007914C2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ITELJIMA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PREDMETNE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NASTAVE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2.1.3.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RAVNATELJU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SURADNICIMA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2.1.4.  PODACI O OSTALIM RADNICIMA ŠKOLE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2.2. TJEDNA I GODIŠNJA ZADUŽENJA ODGOJNO-OBRAZOVNIH RADNIKA ŠKOLE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2.2.1. TJEDNA I GODIŠNJA ZADUŽENJA UČITELJA RAZREDNE NASTAVE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2.2.2. TJEDNA I GODIŠNJA ZADUŽENJA UČITELJA PREDMETNE NASTAVE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2.2.3.TJEDNA I GODIŠNJA ZADUŽENJA RAVNATELJA I STRUČNIH SURADNIKA ŠKOLE</w:t>
      </w:r>
    </w:p>
    <w:p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2.2.4.TJEDNA I GODIŠNJA ZADUŽENJA OSTALIH RADNIKA ŠKOLE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3.  PODACI O ORGANIZACIJI RADA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…………………………………………………………………………………………..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1</w:t>
      </w:r>
      <w:r w:rsidR="00364F57">
        <w:rPr>
          <w:rFonts w:ascii="Century Schoolbook" w:eastAsia="Times New Roman" w:hAnsi="Century Schoolbook"/>
          <w:sz w:val="18"/>
          <w:szCs w:val="18"/>
          <w:lang w:val="pl-PL"/>
        </w:rPr>
        <w:t>0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3.1. ORGANIZACIJA SMJENA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PREHRANA UČENIKA U ŠKOLI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3.3. PRIJEVOZ UČENIKA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3.4. DEŽURSTVO UČITELJA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3.5. GODIŠNJI KALENDAR RADA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3.6.  PODACI O BROJU UČENIKA I RAZREDNIH ODJELA</w:t>
      </w:r>
    </w:p>
    <w:p w:rsidR="007914C2" w:rsidRPr="00527087" w:rsidRDefault="007914C2" w:rsidP="007914C2">
      <w:pPr>
        <w:tabs>
          <w:tab w:val="left" w:pos="720"/>
          <w:tab w:val="left" w:pos="90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7.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PRIMJERENI OBLIK ŠKOLOVANJA PO RAZREDIMA I OBLICIMA RADA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  TJEDNI I GODIŠNJI BROJ SATI PO RAZREDIMA I OBLICIMA ODGOJNO-OBRAZOVNOG RADA..............1</w:t>
      </w:r>
      <w:r w:rsidR="00364F5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</w:t>
      </w:r>
    </w:p>
    <w:p w:rsidR="007914C2" w:rsidRPr="00527087" w:rsidRDefault="007914C2" w:rsidP="007914C2">
      <w:pPr>
        <w:tabs>
          <w:tab w:val="left" w:pos="540"/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4.1. TJEDNI I GODIŠNJI BROJ NASTAVNIH SATI ZA OBVEZNE NASTAVNE PREDMETE PO RAZ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REDIMA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4.2. TJEDNI I GODIŠNJI BROJ NAST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.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H SATI ZA OSTALE OBLIKE ODGOJNO-OBRAZOVNOG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RADA</w:t>
      </w:r>
    </w:p>
    <w:p w:rsidR="007914C2" w:rsidRPr="00527087" w:rsidRDefault="007914C2" w:rsidP="007914C2">
      <w:pPr>
        <w:tabs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4.2.1.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TJEDNI I GODIŠNJI BROJ NASTAVNIH SATI IZBORNE NASTAVE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4.2.2. TJEDNI I GODIŠNJI BROJ NASTAVNIH SATI DOPUNSKE NASTAVE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    4.2.3. TJEDNI I GODIŠNJI BROJ NASTAVNIH SATI DODATNE NASTAVE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4.2.4. IZVANUČIONIČNA NASTAVA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4.2.5. PLAN IZVANNASTAVNIH AKTIVNOSTI, UČENIČKIH DRUŽINA I SEKCIJA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4.3. OBUKA PLIVANJA 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5. PLANOVI RADA RAVNATELJA, ODGOJNO-OBRAZOVNIH I OSTALIH RADNIKA................................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 xml:space="preserve">......... </w:t>
      </w:r>
      <w:r w:rsidR="00364F57">
        <w:rPr>
          <w:rFonts w:ascii="Century Schoolbook" w:eastAsia="Times New Roman" w:hAnsi="Century Schoolbook"/>
          <w:sz w:val="18"/>
          <w:szCs w:val="18"/>
          <w:lang w:val="pl-PL"/>
        </w:rPr>
        <w:t>17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5.1. PLAN RADA RAVNATELJA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5.2. PLAN RADA STRUČNOG SURADNIKA PEDAGOGA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5.3. PLAN RADA STRUČNOG SURADNIKA KNJIŽNIČARA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6. PLAN RADA TAJNIŠTVA I ADMINISTRATIVNO – TEHNIČKE SLUŽBE</w:t>
      </w:r>
      <w:r w:rsidR="00364F57">
        <w:rPr>
          <w:rFonts w:ascii="Century Schoolbook" w:eastAsia="Times New Roman" w:hAnsi="Century Schoolbook"/>
          <w:sz w:val="18"/>
          <w:szCs w:val="18"/>
          <w:lang w:val="pl-PL"/>
        </w:rPr>
        <w:t>…………………………………………..24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TAJNICA</w:t>
      </w:r>
    </w:p>
    <w:p w:rsidR="007914C2" w:rsidRPr="00C34E5A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6.2.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UNOVO</w:t>
      </w:r>
      <w:r w:rsidRPr="00527087">
        <w:rPr>
          <w:rFonts w:ascii="Century Schoolbook" w:eastAsia="Times New Roman" w:hAnsi="Century Schoolbook"/>
          <w:sz w:val="18"/>
          <w:szCs w:val="18"/>
        </w:rPr>
        <w:t>Đ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C34E5A">
        <w:rPr>
          <w:rFonts w:ascii="Century Schoolbook" w:eastAsia="Times New Roman" w:hAnsi="Century Schoolbook"/>
          <w:sz w:val="18"/>
          <w:szCs w:val="18"/>
        </w:rPr>
        <w:t xml:space="preserve">        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6.3.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DOMAR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KUHAR</w:t>
      </w:r>
      <w:r>
        <w:rPr>
          <w:rFonts w:ascii="Century Schoolbook" w:eastAsia="Times New Roman" w:hAnsi="Century Schoolbook"/>
          <w:sz w:val="18"/>
          <w:szCs w:val="18"/>
          <w:lang w:val="es-ES"/>
        </w:rPr>
        <w:t>ICA</w:t>
      </w:r>
    </w:p>
    <w:p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6.5.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SPREMA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ICA</w:t>
      </w:r>
    </w:p>
    <w:p w:rsidR="007914C2" w:rsidRPr="00527087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6.6.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KOLSKOG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LIJE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NIKA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7.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KOLSKOG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ODBORA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NIH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TIJELA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……………………………………...................................</w:t>
      </w:r>
      <w:r w:rsidR="00364F57">
        <w:rPr>
          <w:rFonts w:ascii="Century Schoolbook" w:eastAsia="Times New Roman" w:hAnsi="Century Schoolbook"/>
          <w:sz w:val="18"/>
          <w:szCs w:val="18"/>
        </w:rPr>
        <w:t>27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7.1. PLAN RADA ŠKOLSKOG ODBORA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7.2. PLAN RADA UČITELJSKOG VIJEĆA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7.3.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RAZREDNOG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/>
          <w:sz w:val="18"/>
          <w:szCs w:val="18"/>
        </w:rPr>
        <w:t>Ć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/>
          <w:sz w:val="18"/>
          <w:szCs w:val="18"/>
        </w:rPr>
        <w:t>Ć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RODITELJA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        7.5.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>Ć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A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>Č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ENIKA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8.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OSPOSOBLJAVANJA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USAVR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AVANJA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………………………………………………..........…</w:t>
      </w:r>
      <w:r w:rsidR="00364F57">
        <w:rPr>
          <w:rFonts w:ascii="Century Schoolbook" w:eastAsia="Times New Roman" w:hAnsi="Century Schoolbook"/>
          <w:sz w:val="18"/>
          <w:szCs w:val="18"/>
        </w:rPr>
        <w:t>29</w:t>
      </w:r>
    </w:p>
    <w:p w:rsidR="007914C2" w:rsidRPr="00527087" w:rsidRDefault="007914C2" w:rsidP="007914C2">
      <w:pPr>
        <w:spacing w:after="0" w:line="240" w:lineRule="auto"/>
        <w:ind w:left="36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8.1.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NO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USAVR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AVANJE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KOLI</w:t>
      </w:r>
      <w:r>
        <w:rPr>
          <w:rFonts w:ascii="Century Schoolbook" w:eastAsia="Times New Roman" w:hAnsi="Century Schoolbook"/>
          <w:sz w:val="18"/>
          <w:szCs w:val="18"/>
          <w:lang w:val="es-ES"/>
        </w:rPr>
        <w:t xml:space="preserve"> -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SADRŽAJI INDIVIDUALNOG STRUČNOG USAVRŠAVANJA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9. 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OSTAL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AKTIVNOSTIMA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FUNKCIJI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ODGOJNO</w:t>
      </w:r>
      <w:r w:rsidRPr="00527087">
        <w:rPr>
          <w:rFonts w:ascii="Century Schoolbook" w:eastAsia="Times New Roman" w:hAnsi="Century Schoolbook"/>
          <w:sz w:val="18"/>
          <w:szCs w:val="18"/>
        </w:rPr>
        <w:t>-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OBRAZOVNOG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POSLOVANJA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KOLE</w:t>
      </w:r>
      <w:r>
        <w:rPr>
          <w:rFonts w:ascii="Century Schoolbook" w:eastAsia="Times New Roman" w:hAnsi="Century Schoolbook"/>
          <w:sz w:val="18"/>
          <w:szCs w:val="18"/>
        </w:rPr>
        <w:t>……….</w:t>
      </w:r>
      <w:r w:rsidR="00364F57">
        <w:rPr>
          <w:rFonts w:ascii="Century Schoolbook" w:eastAsia="Times New Roman" w:hAnsi="Century Schoolbook"/>
          <w:sz w:val="18"/>
          <w:szCs w:val="18"/>
        </w:rPr>
        <w:t>29</w:t>
      </w:r>
    </w:p>
    <w:p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9.1.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KULTURNE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JAVNE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DJELATNOSTI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9.2.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ESTETSKO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EKOLO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URE</w:t>
      </w:r>
      <w:r w:rsidRPr="00527087">
        <w:rPr>
          <w:rFonts w:ascii="Century Schoolbook" w:eastAsia="Times New Roman" w:hAnsi="Century Schoolbook"/>
          <w:sz w:val="18"/>
          <w:szCs w:val="18"/>
        </w:rPr>
        <w:t>Đ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ENJE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Ž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IVOTNE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SREDINE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9.3.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PREHRANA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ENIKA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KOLSKOJ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KUHINJI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PRIJEVOZ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ENIKA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PUTNIKA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9.5.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SURADNJA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CENTROM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ZA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SOCIJALNU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SKRB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 xml:space="preserve"> I HZZ</w:t>
      </w:r>
      <w:r>
        <w:rPr>
          <w:rFonts w:ascii="Century Schoolbook" w:eastAsia="Times New Roman" w:hAnsi="Century Schoolbook"/>
          <w:sz w:val="18"/>
          <w:szCs w:val="18"/>
        </w:rPr>
        <w:t xml:space="preserve">-E, </w:t>
      </w: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10. </w:t>
      </w:r>
      <w:r>
        <w:rPr>
          <w:rFonts w:ascii="Century Schoolbook" w:eastAsia="Times New Roman" w:hAnsi="Century Schoolbook"/>
          <w:sz w:val="18"/>
          <w:szCs w:val="18"/>
        </w:rPr>
        <w:t>PROVEDBA PROMETNIH AKTIVNOSTI ……………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</w:t>
      </w:r>
      <w:r>
        <w:rPr>
          <w:rFonts w:ascii="Century Schoolbook" w:eastAsia="Times New Roman" w:hAnsi="Century Schoolbook"/>
          <w:sz w:val="18"/>
          <w:szCs w:val="18"/>
        </w:rPr>
        <w:t>……………………….....................3</w:t>
      </w:r>
      <w:r w:rsidR="00364F57">
        <w:rPr>
          <w:rFonts w:ascii="Century Schoolbook" w:eastAsia="Times New Roman" w:hAnsi="Century Schoolbook"/>
          <w:sz w:val="18"/>
          <w:szCs w:val="18"/>
        </w:rPr>
        <w:t>0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>
        <w:rPr>
          <w:rFonts w:ascii="Century Schoolbook" w:eastAsia="Times New Roman" w:hAnsi="Century Schoolbook"/>
          <w:sz w:val="18"/>
          <w:szCs w:val="18"/>
        </w:rPr>
        <w:t>11. ANTIKORUPCIJSKI PROGRAM …………………………………………………………………….……………………..3</w:t>
      </w:r>
      <w:r w:rsidR="00364F57">
        <w:rPr>
          <w:rFonts w:ascii="Century Schoolbook" w:eastAsia="Times New Roman" w:hAnsi="Century Schoolbook"/>
          <w:sz w:val="18"/>
          <w:szCs w:val="18"/>
        </w:rPr>
        <w:t>0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>1</w:t>
      </w:r>
      <w:r>
        <w:rPr>
          <w:rFonts w:ascii="Century Schoolbook" w:eastAsia="Times New Roman" w:hAnsi="Century Schoolbook"/>
          <w:sz w:val="18"/>
          <w:szCs w:val="18"/>
        </w:rPr>
        <w:t>2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.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AKTIVNOST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KOLE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ZA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TITI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OD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EKSPLOZIVNIH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NAPRAVA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ORU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>Ž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>JA</w:t>
      </w:r>
    </w:p>
    <w:p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1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>3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.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PLAN EVAKUACIJE I SPAŠAVANJA ZA SLUČAJ IZVANREDNOG DOGAĐAJA</w:t>
      </w:r>
    </w:p>
    <w:p w:rsidR="007914C2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da-DK"/>
        </w:rPr>
      </w:pP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>14</w:t>
      </w:r>
      <w:r w:rsidRPr="00C34E5A">
        <w:rPr>
          <w:rFonts w:ascii="Century Schoolbook" w:eastAsia="Times New Roman" w:hAnsi="Century Schoolbook"/>
          <w:bCs/>
          <w:sz w:val="18"/>
          <w:szCs w:val="18"/>
          <w:lang w:val="da-DK"/>
        </w:rPr>
        <w:t>. VANJSKO VREDNOVANJE I SAMOVREDNOVANJE</w:t>
      </w:r>
    </w:p>
    <w:p w:rsidR="007914C2" w:rsidRPr="00C34E5A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da-DK"/>
        </w:rPr>
      </w:pP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>15</w:t>
      </w:r>
      <w:r w:rsidRPr="00C34E5A">
        <w:rPr>
          <w:rFonts w:ascii="Century Schoolbook" w:eastAsia="Times New Roman" w:hAnsi="Century Schoolbook"/>
          <w:bCs/>
          <w:sz w:val="18"/>
          <w:szCs w:val="18"/>
          <w:lang w:val="da-DK"/>
        </w:rPr>
        <w:t>. PLAN NABAVE I OPREMANJA</w:t>
      </w: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 xml:space="preserve"> ..............................................................................................................................3</w:t>
      </w:r>
      <w:r w:rsidR="00364F57">
        <w:rPr>
          <w:rFonts w:ascii="Century Schoolbook" w:eastAsia="Times New Roman" w:hAnsi="Century Schoolbook"/>
          <w:bCs/>
          <w:sz w:val="18"/>
          <w:szCs w:val="18"/>
          <w:lang w:val="da-DK"/>
        </w:rPr>
        <w:t>2</w:t>
      </w:r>
    </w:p>
    <w:p w:rsidR="007914C2" w:rsidRPr="00C34E5A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da-DK"/>
        </w:rPr>
      </w:pPr>
      <w:r>
        <w:rPr>
          <w:rFonts w:ascii="Century Schoolbook" w:eastAsia="Times New Roman" w:hAnsi="Century Schoolbook"/>
          <w:sz w:val="18"/>
          <w:szCs w:val="18"/>
          <w:lang w:val="da-DK"/>
        </w:rPr>
        <w:t>16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. ZAKLJUČNO MIŠLJENJE</w:t>
      </w:r>
    </w:p>
    <w:p w:rsidR="007914C2" w:rsidRPr="00AA79F7" w:rsidRDefault="007914C2" w:rsidP="007914C2">
      <w:pPr>
        <w:autoSpaceDE w:val="0"/>
        <w:autoSpaceDN w:val="0"/>
        <w:spacing w:after="0" w:line="240" w:lineRule="auto"/>
        <w:jc w:val="left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17.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PRILOZI…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.......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…………………………………………………………………..................................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..............................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3</w:t>
      </w:r>
      <w:r w:rsidR="00364F5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3</w:t>
      </w: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Pr="003F1901" w:rsidRDefault="007914C2" w:rsidP="007914C2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:rsidR="007914C2" w:rsidRPr="003F1901" w:rsidRDefault="007914C2" w:rsidP="007914C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center"/>
        <w:rPr>
          <w:rFonts w:ascii="Century Schoolbook" w:eastAsia="Times New Roman" w:hAnsi="Century Schoolbook"/>
          <w:b/>
          <w:bCs/>
          <w:kern w:val="28"/>
          <w:sz w:val="20"/>
          <w:szCs w:val="20"/>
        </w:rPr>
      </w:pPr>
      <w:r w:rsidRPr="003F1901">
        <w:rPr>
          <w:rFonts w:ascii="Century Schoolbook" w:eastAsia="Times New Roman" w:hAnsi="Century Schoolbook"/>
          <w:b/>
          <w:bCs/>
          <w:kern w:val="28"/>
          <w:sz w:val="20"/>
          <w:szCs w:val="20"/>
          <w:highlight w:val="yellow"/>
        </w:rPr>
        <w:t>OSNOVNI PODACI O ŠKOLI</w:t>
      </w:r>
    </w:p>
    <w:p w:rsidR="007914C2" w:rsidRPr="003F1901" w:rsidRDefault="007914C2" w:rsidP="007914C2">
      <w:pPr>
        <w:autoSpaceDE w:val="0"/>
        <w:autoSpaceDN w:val="0"/>
        <w:spacing w:after="0" w:line="240" w:lineRule="auto"/>
        <w:rPr>
          <w:rFonts w:ascii="Century Schoolbook" w:eastAsia="Times New Roman" w:hAnsi="Century Schoolbook"/>
          <w:b/>
          <w:bCs/>
          <w:color w:val="FF0000"/>
          <w:kern w:val="28"/>
          <w:sz w:val="20"/>
          <w:szCs w:val="20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7914C2" w:rsidRPr="003F1901" w:rsidTr="0084731C">
        <w:tc>
          <w:tcPr>
            <w:tcW w:w="4608" w:type="dxa"/>
            <w:tcBorders>
              <w:bottom w:val="single" w:sz="4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Naziv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OSNOVNA ŠKOLA DEŽANOVAC</w:t>
            </w:r>
          </w:p>
        </w:tc>
      </w:tr>
      <w:tr w:rsidR="007914C2" w:rsidRPr="003F1901" w:rsidTr="0084731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Adresa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Dežanovac 285, 43 506  DEŽANOVAC</w:t>
            </w:r>
          </w:p>
        </w:tc>
      </w:tr>
      <w:tr w:rsidR="007914C2" w:rsidRPr="003F1901" w:rsidTr="0084731C">
        <w:tc>
          <w:tcPr>
            <w:tcW w:w="4608" w:type="dxa"/>
            <w:tcBorders>
              <w:top w:val="single" w:sz="4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Županija: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BJELOVARSKO-BILOGORSKA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 xml:space="preserve">Telefonski broj: 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043 675-840, 841, 842, 843, 844, 845, 846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telefaksa: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043 675-849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Internetska pošta:</w:t>
            </w:r>
          </w:p>
        </w:tc>
        <w:tc>
          <w:tcPr>
            <w:tcW w:w="5580" w:type="dxa"/>
            <w:shd w:val="clear" w:color="auto" w:fill="auto"/>
          </w:tcPr>
          <w:p w:rsidR="007914C2" w:rsidRPr="009E6773" w:rsidRDefault="00364F57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</w:pPr>
            <w:hyperlink r:id="rId9" w:history="1"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os.dezanovac@gmail.com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="007914C2" w:rsidRPr="002608AD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ravnatelj@os-dezanovac.skole.hr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Internetska adresa: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64F57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hyperlink r:id="rId11" w:history="1"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www.</w:t>
              </w:r>
              <w:r w:rsidR="007914C2" w:rsidRPr="005C5433">
                <w:rPr>
                  <w:rStyle w:val="Hiperveza"/>
                  <w:rFonts w:ascii="Century Schoolbook" w:eastAsia="Times New Roman" w:hAnsi="Century Schoolbook"/>
                  <w:bCs/>
                  <w:sz w:val="20"/>
                  <w:szCs w:val="20"/>
                </w:rPr>
                <w:t>os</w:t>
              </w:r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-dezanovac.skole.hr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Šifra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07-266-001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Matični broj škole: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03099555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OIB: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69451048947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Upis u sudski registar (broj i datum):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Tt-06/894-4   20. 10. 2006. </w:t>
            </w:r>
          </w:p>
        </w:tc>
      </w:tr>
      <w:tr w:rsidR="007914C2" w:rsidRPr="003F1901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Ravnatelj škole: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Zoran, Činčak, mag. pov.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Zamjenik ravnatelja: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Ksenija Dakić</w:t>
            </w:r>
          </w:p>
        </w:tc>
      </w:tr>
      <w:tr w:rsidR="007914C2" w:rsidRPr="003F1901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FFFF99"/>
          </w:tcPr>
          <w:p w:rsidR="007914C2" w:rsidRPr="00CB56AF" w:rsidRDefault="00D85C6C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  <w:r w:rsidR="006C471C">
              <w:rPr>
                <w:rFonts w:ascii="Century Schoolbook" w:eastAsia="Times New Roman" w:hAnsi="Century Schoolbook"/>
                <w:sz w:val="20"/>
                <w:szCs w:val="20"/>
              </w:rPr>
              <w:t>43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u razrednoj nastavi: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D85C6C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6</w:t>
            </w:r>
            <w:r w:rsidR="006C471C">
              <w:rPr>
                <w:rFonts w:ascii="Century Schoolbook" w:eastAsia="Times New Roman" w:hAnsi="Century Schoolbook"/>
                <w:sz w:val="20"/>
                <w:szCs w:val="20"/>
              </w:rPr>
              <w:t>2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u predmetnoj nastavi: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D85C6C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8</w:t>
            </w:r>
            <w:r w:rsidR="006C471C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s teškoćama u razvoju:</w:t>
            </w:r>
          </w:p>
        </w:tc>
        <w:tc>
          <w:tcPr>
            <w:tcW w:w="5580" w:type="dxa"/>
            <w:shd w:val="clear" w:color="auto" w:fill="FFFFFF" w:themeFill="background1"/>
          </w:tcPr>
          <w:p w:rsidR="007914C2" w:rsidRPr="00472F23" w:rsidRDefault="006C0539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  <w:r w:rsidR="006C471C">
              <w:rPr>
                <w:rFonts w:ascii="Century Schoolbook" w:eastAsia="Times New Roman" w:hAnsi="Century Schoolbook"/>
                <w:sz w:val="20"/>
                <w:szCs w:val="20"/>
              </w:rPr>
              <w:t>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putnika: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9</w:t>
            </w:r>
            <w:r w:rsidR="006C471C">
              <w:rPr>
                <w:rFonts w:ascii="Century Schoolbook" w:eastAsia="Times New Roman" w:hAnsi="Century Schoolbook"/>
                <w:sz w:val="20"/>
                <w:szCs w:val="20"/>
              </w:rPr>
              <w:t>3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Ukupan broj razrednih odjela: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12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u matičnoj školi:</w:t>
            </w:r>
          </w:p>
        </w:tc>
        <w:tc>
          <w:tcPr>
            <w:tcW w:w="5580" w:type="dxa"/>
            <w:shd w:val="clear" w:color="auto" w:fill="auto"/>
          </w:tcPr>
          <w:p w:rsidR="0084731C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u područnoj školi: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RN-a: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PN-a: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smjena: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Početak i završetak svake smjene: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7,10-13,05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radnika: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2B6DAB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3</w:t>
            </w:r>
            <w:r w:rsidR="002B6DAB">
              <w:rPr>
                <w:rFonts w:ascii="Century Schoolbook" w:eastAsia="Times New Roman" w:hAnsi="Century Schoolbook"/>
                <w:sz w:val="20"/>
                <w:szCs w:val="20"/>
              </w:rPr>
              <w:t>6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učitelja predmetne nastave: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6C471C" w:rsidP="002B6DAB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  <w:r w:rsidR="002B6DAB">
              <w:rPr>
                <w:rFonts w:ascii="Century Schoolbook" w:eastAsia="Times New Roman" w:hAnsi="Century Schoolbook"/>
                <w:sz w:val="20"/>
                <w:szCs w:val="20"/>
              </w:rPr>
              <w:t>8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učitelja razredne nastave: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stručnih suradnika: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2 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ostalih radnika: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9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nestručnih učitelja: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pripravnika: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-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mentora i savjetnika: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6C0539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računala u školi: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</w:tcPr>
          <w:p w:rsidR="007914C2" w:rsidRPr="00CB56AF" w:rsidRDefault="00143253" w:rsidP="00143253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143253">
              <w:rPr>
                <w:rFonts w:ascii="Century Schoolbook" w:eastAsia="Times New Roman" w:hAnsi="Century Schoolbook"/>
                <w:sz w:val="20"/>
                <w:szCs w:val="20"/>
              </w:rPr>
              <w:t>70</w:t>
            </w:r>
            <w:r w:rsidR="007914C2" w:rsidRPr="00143253">
              <w:rPr>
                <w:rFonts w:ascii="Century Schoolbook" w:eastAsia="Times New Roman" w:hAnsi="Century Schoolbook"/>
                <w:sz w:val="20"/>
                <w:szCs w:val="20"/>
              </w:rPr>
              <w:t xml:space="preserve"> (</w:t>
            </w:r>
            <w:r w:rsidRPr="00143253">
              <w:rPr>
                <w:rFonts w:ascii="Century Schoolbook" w:eastAsia="Times New Roman" w:hAnsi="Century Schoolbook"/>
                <w:sz w:val="20"/>
                <w:szCs w:val="20"/>
              </w:rPr>
              <w:t>4</w:t>
            </w:r>
            <w:r w:rsidR="007914C2" w:rsidRPr="00143253">
              <w:rPr>
                <w:rFonts w:ascii="Century Schoolbook" w:eastAsia="Times New Roman" w:hAnsi="Century Schoolbook"/>
                <w:sz w:val="20"/>
                <w:szCs w:val="20"/>
              </w:rPr>
              <w:t xml:space="preserve">4 stolna i </w:t>
            </w:r>
            <w:r w:rsidRPr="00143253">
              <w:rPr>
                <w:rFonts w:ascii="Century Schoolbook" w:eastAsia="Times New Roman" w:hAnsi="Century Schoolbook"/>
                <w:sz w:val="20"/>
                <w:szCs w:val="20"/>
              </w:rPr>
              <w:t>26</w:t>
            </w:r>
            <w:r w:rsidR="007914C2" w:rsidRPr="00143253">
              <w:rPr>
                <w:rFonts w:ascii="Century Schoolbook" w:eastAsia="Times New Roman" w:hAnsi="Century Schoolbook"/>
                <w:sz w:val="20"/>
                <w:szCs w:val="20"/>
              </w:rPr>
              <w:t xml:space="preserve"> prijenosnih)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specijaliziranih učionica: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3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općih učionica: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športskih dvorana: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športskih igrališta: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Školska knjižnica: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:rsidTr="0084731C">
        <w:tc>
          <w:tcPr>
            <w:tcW w:w="4608" w:type="dxa"/>
            <w:shd w:val="clear" w:color="auto" w:fill="FFCCCC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Školska kuhinja:</w:t>
            </w:r>
          </w:p>
        </w:tc>
        <w:tc>
          <w:tcPr>
            <w:tcW w:w="5580" w:type="dxa"/>
            <w:shd w:val="clear" w:color="auto" w:fill="auto"/>
          </w:tcPr>
          <w:p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</w:tbl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:rsidR="007914C2" w:rsidRPr="00D5798A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D5798A">
        <w:rPr>
          <w:rFonts w:ascii="Comic Sans MS" w:eastAsia="Times New Roman" w:hAnsi="Comic Sans MS"/>
          <w:b/>
          <w:color w:val="FFFFFF"/>
          <w:sz w:val="20"/>
          <w:szCs w:val="20"/>
          <w:highlight w:val="yellow"/>
        </w:rPr>
        <w:lastRenderedPageBreak/>
        <w:t>1</w:t>
      </w:r>
      <w:r w:rsidRPr="00D5798A">
        <w:rPr>
          <w:rFonts w:ascii="Comic Sans MS" w:eastAsia="Times New Roman" w:hAnsi="Comic Sans MS"/>
          <w:b/>
          <w:sz w:val="20"/>
          <w:szCs w:val="20"/>
          <w:highlight w:val="yellow"/>
        </w:rPr>
        <w:t>UVJETI RADA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7914C2" w:rsidRPr="00D5798A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D5798A">
        <w:rPr>
          <w:rFonts w:ascii="Comic Sans MS" w:eastAsia="Times New Roman" w:hAnsi="Comic Sans MS"/>
          <w:b/>
          <w:sz w:val="20"/>
          <w:szCs w:val="20"/>
          <w:highlight w:val="yellow"/>
        </w:rPr>
        <w:t>1.1. Podaci o upisnom području</w:t>
      </w:r>
    </w:p>
    <w:p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D5798A">
        <w:rPr>
          <w:rFonts w:ascii="Comic Sans MS" w:eastAsia="Times New Roman" w:hAnsi="Comic Sans MS"/>
          <w:color w:val="FF0000"/>
          <w:sz w:val="20"/>
          <w:szCs w:val="20"/>
        </w:rPr>
        <w:t xml:space="preserve">        </w:t>
      </w:r>
      <w:r w:rsidRPr="00D5798A">
        <w:rPr>
          <w:rFonts w:ascii="Comic Sans MS" w:eastAsia="Times New Roman" w:hAnsi="Comic Sans MS"/>
          <w:sz w:val="20"/>
          <w:szCs w:val="20"/>
        </w:rPr>
        <w:t>Upisno školsko područ</w:t>
      </w:r>
      <w:r>
        <w:rPr>
          <w:rFonts w:ascii="Comic Sans MS" w:eastAsia="Times New Roman" w:hAnsi="Comic Sans MS"/>
          <w:sz w:val="20"/>
          <w:szCs w:val="20"/>
        </w:rPr>
        <w:t>je i dalje pokriva učenike iz naselja Dežanovac, Uljanik, Duhovi, Gornji Uljanik, Blagorodovac, Imsovac, Sokolovac, Trojeglava, Goveđe Pol</w:t>
      </w:r>
      <w:r w:rsidRPr="00D5798A">
        <w:rPr>
          <w:rFonts w:ascii="Comic Sans MS" w:eastAsia="Times New Roman" w:hAnsi="Comic Sans MS"/>
          <w:sz w:val="20"/>
          <w:szCs w:val="20"/>
        </w:rPr>
        <w:t>je</w:t>
      </w:r>
      <w:r>
        <w:rPr>
          <w:rFonts w:ascii="Comic Sans MS" w:eastAsia="Times New Roman" w:hAnsi="Comic Sans MS"/>
          <w:sz w:val="20"/>
          <w:szCs w:val="20"/>
        </w:rPr>
        <w:t>.</w:t>
      </w:r>
      <w:r w:rsidRPr="00D5798A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Školsko područje Osnovne škole Dežanovac nalazi se u zapadnom dijelu bivše općine Daruvar. Kroz njega prolazi glavna prometnica Daruvar – Zagreb, koja povezuje grad Daruvar odnosno bivšu općinu Daruvar (sada Dežanovac) s općinom Garešnica.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Sela iz kojih dolaze naši učenici nalaze se u dužini 15 km uz cestu i u širini 10 km na lijevu i desnu stranu. Sela izvan prometnice nisu međusobno dobro prometno povezana, pa naše učenike prevoze u matičnu školu autobusi Čazmatransa (</w:t>
      </w:r>
      <w:r w:rsidR="006C471C">
        <w:rPr>
          <w:rFonts w:ascii="Comic Sans MS" w:eastAsia="Times New Roman" w:hAnsi="Comic Sans MS"/>
          <w:sz w:val="20"/>
          <w:szCs w:val="20"/>
        </w:rPr>
        <w:t>86</w:t>
      </w:r>
      <w:r>
        <w:rPr>
          <w:rFonts w:ascii="Comic Sans MS" w:eastAsia="Times New Roman" w:hAnsi="Comic Sans MS"/>
          <w:sz w:val="20"/>
          <w:szCs w:val="20"/>
        </w:rPr>
        <w:t xml:space="preserve"> učenika po članku 69. i </w:t>
      </w:r>
      <w:r w:rsidR="002B6DAB">
        <w:rPr>
          <w:rFonts w:ascii="Comic Sans MS" w:eastAsia="Times New Roman" w:hAnsi="Comic Sans MS"/>
          <w:sz w:val="20"/>
          <w:szCs w:val="20"/>
        </w:rPr>
        <w:t>7</w:t>
      </w:r>
      <w:r>
        <w:rPr>
          <w:rFonts w:ascii="Comic Sans MS" w:eastAsia="Times New Roman" w:hAnsi="Comic Sans MS"/>
          <w:sz w:val="20"/>
          <w:szCs w:val="20"/>
        </w:rPr>
        <w:t xml:space="preserve"> mimo članka, sveukupno </w:t>
      </w:r>
      <w:r w:rsidR="002B6DAB">
        <w:rPr>
          <w:rFonts w:ascii="Comic Sans MS" w:eastAsia="Times New Roman" w:hAnsi="Comic Sans MS"/>
          <w:sz w:val="20"/>
          <w:szCs w:val="20"/>
        </w:rPr>
        <w:t>93</w:t>
      </w:r>
      <w:r>
        <w:rPr>
          <w:rFonts w:ascii="Comic Sans MS" w:eastAsia="Times New Roman" w:hAnsi="Comic Sans MS"/>
          <w:sz w:val="20"/>
          <w:szCs w:val="20"/>
        </w:rPr>
        <w:t xml:space="preserve"> učenika putnika).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Sve</w:t>
      </w:r>
      <w:r w:rsidR="003A103D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>područne škole</w:t>
      </w:r>
      <w:r w:rsidR="003A103D">
        <w:rPr>
          <w:rFonts w:ascii="Comic Sans MS" w:eastAsia="Times New Roman" w:hAnsi="Comic Sans MS"/>
          <w:sz w:val="20"/>
          <w:szCs w:val="20"/>
        </w:rPr>
        <w:t xml:space="preserve"> i matična škola su kombinirani </w:t>
      </w:r>
      <w:r>
        <w:rPr>
          <w:rFonts w:ascii="Comic Sans MS" w:eastAsia="Times New Roman" w:hAnsi="Comic Sans MS"/>
          <w:sz w:val="20"/>
          <w:szCs w:val="20"/>
        </w:rPr>
        <w:t>odjeli nižih razreda</w:t>
      </w:r>
      <w:r w:rsidR="003A103D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Ove školske godine kao i prošle privremeno je zatvorena Područna škola Imsovac jer </w:t>
      </w:r>
      <w:r w:rsidR="003A103D">
        <w:rPr>
          <w:rFonts w:ascii="Comic Sans MS" w:eastAsia="Times New Roman" w:hAnsi="Comic Sans MS"/>
          <w:sz w:val="20"/>
          <w:szCs w:val="20"/>
        </w:rPr>
        <w:t xml:space="preserve">niti jedan učenik nije bio upisan u </w:t>
      </w:r>
      <w:r>
        <w:rPr>
          <w:rFonts w:ascii="Comic Sans MS" w:eastAsia="Times New Roman" w:hAnsi="Comic Sans MS"/>
          <w:sz w:val="20"/>
          <w:szCs w:val="20"/>
        </w:rPr>
        <w:t>prvi razred</w:t>
      </w:r>
      <w:r w:rsidR="003A103D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Razvijenost društvene sredine s osnovnim socio-ekonomskim i kulturnim karakteristikama uglavnom zadovoljava, no može se prim</w:t>
      </w:r>
      <w:r w:rsidR="00B35829">
        <w:rPr>
          <w:rFonts w:ascii="Comic Sans MS" w:eastAsia="Times New Roman" w:hAnsi="Comic Sans MS"/>
          <w:sz w:val="20"/>
          <w:szCs w:val="20"/>
        </w:rPr>
        <w:t>i</w:t>
      </w:r>
      <w:r>
        <w:rPr>
          <w:rFonts w:ascii="Comic Sans MS" w:eastAsia="Times New Roman" w:hAnsi="Comic Sans MS"/>
          <w:sz w:val="20"/>
          <w:szCs w:val="20"/>
        </w:rPr>
        <w:t>jetiti veći broj roditelja s nižim socio-ekonomskim statusom.</w:t>
      </w:r>
    </w:p>
    <w:p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Poboljšanjem stanja u poljoprivredi, odnosno zapošljavanjem stanje bi se poboljšalo. </w:t>
      </w:r>
    </w:p>
    <w:p w:rsidR="007914C2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3A103D" w:rsidRPr="00D5798A" w:rsidRDefault="003A103D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6D2209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6D2209">
        <w:rPr>
          <w:rFonts w:ascii="Comic Sans MS" w:eastAsia="Times New Roman" w:hAnsi="Comic Sans MS"/>
          <w:b/>
          <w:sz w:val="20"/>
          <w:szCs w:val="20"/>
          <w:highlight w:val="yellow"/>
        </w:rPr>
        <w:t>1.2. Prostorni uvjeti</w:t>
      </w:r>
    </w:p>
    <w:p w:rsidR="007914C2" w:rsidRPr="00FE690C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Iz</w:t>
      </w:r>
      <w:r w:rsidRPr="00FE690C">
        <w:rPr>
          <w:rFonts w:ascii="Comic Sans MS" w:eastAsia="Times New Roman" w:hAnsi="Comic Sans MS"/>
          <w:sz w:val="20"/>
          <w:szCs w:val="20"/>
        </w:rPr>
        <w:t>gradnj</w:t>
      </w:r>
      <w:r>
        <w:rPr>
          <w:rFonts w:ascii="Comic Sans MS" w:eastAsia="Times New Roman" w:hAnsi="Comic Sans MS"/>
          <w:sz w:val="20"/>
          <w:szCs w:val="20"/>
        </w:rPr>
        <w:t>om škole</w:t>
      </w:r>
      <w:r w:rsidRPr="00FE690C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>i adaptacijom stare školske zgrade dobili smo na prostoru i time ostvarili jednosmjenski rad. Opća i didaktička opremljenost učioničkog prostora zadovoljava. Učitelji imaju kabinete gdje se mogu pripremati za nastavu. Još uvijek nemamo dovoljno nastavnih sredstava i pomagala, a i stara su nam već dotrajala. No, svake godine nastojimo nabaviti nešto novo.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Informatička učionica nalazi se u adaptiranom prostoru. </w:t>
      </w:r>
      <w:r w:rsidR="002B6DAB">
        <w:rPr>
          <w:rFonts w:ascii="Comic Sans MS" w:eastAsia="Times New Roman" w:hAnsi="Comic Sans MS"/>
          <w:sz w:val="20"/>
          <w:szCs w:val="20"/>
        </w:rPr>
        <w:t>Kompletno je opremljena s novim računalima</w:t>
      </w:r>
      <w:r>
        <w:rPr>
          <w:rFonts w:ascii="Comic Sans MS" w:eastAsia="Times New Roman" w:hAnsi="Comic Sans MS"/>
          <w:sz w:val="20"/>
          <w:szCs w:val="20"/>
        </w:rPr>
        <w:t>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Školska knjižnica se nalazi u adaptiranom dijelu škole. Svake godine se nabavi nešto lektirnih djela, te ponešto stručne literature, što nam poma</w:t>
      </w:r>
      <w:r w:rsidR="00EE7276">
        <w:rPr>
          <w:rFonts w:ascii="Comic Sans MS" w:eastAsia="Times New Roman" w:hAnsi="Comic Sans MS"/>
          <w:sz w:val="20"/>
          <w:szCs w:val="20"/>
        </w:rPr>
        <w:t>ž</w:t>
      </w:r>
      <w:r>
        <w:rPr>
          <w:rFonts w:ascii="Comic Sans MS" w:eastAsia="Times New Roman" w:hAnsi="Comic Sans MS"/>
          <w:sz w:val="20"/>
          <w:szCs w:val="20"/>
        </w:rPr>
        <w:t xml:space="preserve">e u uspješnijoj realizaciji plana i programa.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Garderoba za niže razrede je smještena u adaptiranom dijelu škole, a za više razrede u holu nove školske zgrade.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Kuhinja s blagovaonicom suvremeno je opremljena i nalazi se u adaptiranom dijelu školske zgrade te možemo sa zadovoljstvom reći da imamo odgovarajuće uvjete za rad.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Ured tajnice, računovođe i ravnatelja nalazi se u novoj školskoj zgradi dok je ured defektologinje u adaptiranom dijelu škole.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Zbornica za razrednu nastavu je u adaptiranom dijelu, a zbornica za predmetnu nastavu nalazi se u novoj školskoj zgradi.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Organizacija rada tjelesne i zdravstvene kulture nam zadaje probleme za vrijeme kišnih i hladnih dana, te zime jer nemamo dvoranu pa se nastava izvodi u holu škole. </w:t>
      </w:r>
    </w:p>
    <w:p w:rsidR="007914C2" w:rsidRPr="00FE690C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Sve područne škole su starije izgradnje te tako imaju klasične učionice osim PŠ Sokolov</w:t>
      </w:r>
      <w:r w:rsidR="00EE7276">
        <w:rPr>
          <w:rFonts w:ascii="Comic Sans MS" w:eastAsia="Times New Roman" w:hAnsi="Comic Sans MS"/>
          <w:sz w:val="20"/>
          <w:szCs w:val="20"/>
        </w:rPr>
        <w:t>ac</w:t>
      </w:r>
      <w:r>
        <w:rPr>
          <w:rFonts w:ascii="Comic Sans MS" w:eastAsia="Times New Roman" w:hAnsi="Comic Sans MS"/>
          <w:sz w:val="20"/>
          <w:szCs w:val="20"/>
        </w:rPr>
        <w:t xml:space="preserve"> koja je izgrađena 2004. godine.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 w:rsidRPr="00FE690C">
        <w:rPr>
          <w:rFonts w:ascii="Comic Sans MS" w:eastAsia="Times New Roman" w:hAnsi="Comic Sans MS"/>
          <w:sz w:val="20"/>
          <w:szCs w:val="20"/>
        </w:rPr>
        <w:t>Opremljenost škole je na visokoj razini, ali nast</w:t>
      </w:r>
      <w:r>
        <w:rPr>
          <w:rFonts w:ascii="Comic Sans MS" w:eastAsia="Times New Roman" w:hAnsi="Comic Sans MS"/>
          <w:sz w:val="20"/>
          <w:szCs w:val="20"/>
        </w:rPr>
        <w:t xml:space="preserve">ojimo i dalje opremati s </w:t>
      </w:r>
      <w:r w:rsidRPr="00FE690C">
        <w:rPr>
          <w:rFonts w:ascii="Comic Sans MS" w:eastAsia="Times New Roman" w:hAnsi="Comic Sans MS"/>
          <w:sz w:val="20"/>
          <w:szCs w:val="20"/>
        </w:rPr>
        <w:t>didaktičkim pomagalima i stručnom literaturo</w:t>
      </w:r>
      <w:r>
        <w:rPr>
          <w:rFonts w:ascii="Comic Sans MS" w:eastAsia="Times New Roman" w:hAnsi="Comic Sans MS"/>
          <w:sz w:val="20"/>
          <w:szCs w:val="20"/>
        </w:rPr>
        <w:t xml:space="preserve">m za kvalitetan rad učitelja i </w:t>
      </w:r>
      <w:r w:rsidRPr="00FE690C">
        <w:rPr>
          <w:rFonts w:ascii="Comic Sans MS" w:eastAsia="Times New Roman" w:hAnsi="Comic Sans MS"/>
          <w:sz w:val="20"/>
          <w:szCs w:val="20"/>
        </w:rPr>
        <w:t>učenika</w:t>
      </w:r>
      <w:r>
        <w:rPr>
          <w:rFonts w:ascii="Comic Sans MS" w:eastAsia="Times New Roman" w:hAnsi="Comic Sans MS"/>
          <w:sz w:val="20"/>
          <w:szCs w:val="20"/>
        </w:rPr>
        <w:t xml:space="preserve"> ovisno o mogućn</w:t>
      </w:r>
      <w:r w:rsidR="00EE7276">
        <w:rPr>
          <w:rFonts w:ascii="Comic Sans MS" w:eastAsia="Times New Roman" w:hAnsi="Comic Sans MS"/>
          <w:sz w:val="20"/>
          <w:szCs w:val="20"/>
        </w:rPr>
        <w:t>o</w:t>
      </w:r>
      <w:r>
        <w:rPr>
          <w:rFonts w:ascii="Comic Sans MS" w:eastAsia="Times New Roman" w:hAnsi="Comic Sans MS"/>
          <w:sz w:val="20"/>
          <w:szCs w:val="20"/>
        </w:rPr>
        <w:t>stima i financijskim sredstvima</w:t>
      </w:r>
      <w:r w:rsidRPr="00FE690C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Ove školske godine </w:t>
      </w:r>
      <w:r w:rsidR="00EE7276">
        <w:rPr>
          <w:rFonts w:ascii="Comic Sans MS" w:eastAsia="Times New Roman" w:hAnsi="Comic Sans MS"/>
          <w:sz w:val="20"/>
          <w:szCs w:val="20"/>
        </w:rPr>
        <w:t xml:space="preserve">kao i proteklih nekoliko </w:t>
      </w:r>
      <w:r>
        <w:rPr>
          <w:rFonts w:ascii="Comic Sans MS" w:eastAsia="Times New Roman" w:hAnsi="Comic Sans MS"/>
          <w:sz w:val="20"/>
          <w:szCs w:val="20"/>
        </w:rPr>
        <w:t>PŠ Imsovac ponovno je privremeno zatvorena na godinu dana zbog toga što je samo jedan učenik bio upisan s tog područja</w:t>
      </w:r>
      <w:r w:rsidR="002B6DAB">
        <w:rPr>
          <w:rFonts w:ascii="Comic Sans MS" w:eastAsia="Times New Roman" w:hAnsi="Comic Sans MS"/>
          <w:sz w:val="20"/>
          <w:szCs w:val="20"/>
        </w:rPr>
        <w:t xml:space="preserve"> (roditelji su izrazili želju da pohađa Matičnu školu).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137EBD" w:rsidRDefault="00137EBD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tbl>
      <w:tblPr>
        <w:tblW w:w="978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10"/>
        <w:gridCol w:w="992"/>
        <w:gridCol w:w="709"/>
        <w:gridCol w:w="991"/>
        <w:gridCol w:w="1985"/>
        <w:gridCol w:w="1560"/>
      </w:tblGrid>
      <w:tr w:rsidR="007914C2" w:rsidRPr="00DA5E26" w:rsidTr="0084731C">
        <w:tc>
          <w:tcPr>
            <w:tcW w:w="2835" w:type="dxa"/>
            <w:vMerge w:val="restart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lastRenderedPageBreak/>
              <w:t xml:space="preserve">NAZIV PROSTORA </w:t>
            </w:r>
          </w:p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(klasična učionica, kabinet, knjižnica, dvorana)</w:t>
            </w:r>
          </w:p>
        </w:tc>
        <w:tc>
          <w:tcPr>
            <w:tcW w:w="1702" w:type="dxa"/>
            <w:gridSpan w:val="2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Učionice</w:t>
            </w:r>
          </w:p>
        </w:tc>
        <w:tc>
          <w:tcPr>
            <w:tcW w:w="1700" w:type="dxa"/>
            <w:gridSpan w:val="2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Kabineti</w:t>
            </w:r>
          </w:p>
        </w:tc>
        <w:tc>
          <w:tcPr>
            <w:tcW w:w="3545" w:type="dxa"/>
            <w:gridSpan w:val="2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Oznaka stanja opremljenosti</w:t>
            </w:r>
          </w:p>
        </w:tc>
      </w:tr>
      <w:tr w:rsidR="007914C2" w:rsidRPr="00DA5E26" w:rsidTr="0084731C">
        <w:tc>
          <w:tcPr>
            <w:tcW w:w="2835" w:type="dxa"/>
            <w:vMerge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710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Broj</w:t>
            </w:r>
          </w:p>
        </w:tc>
        <w:tc>
          <w:tcPr>
            <w:tcW w:w="992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vertAlign w:val="superscript"/>
              </w:rPr>
            </w:pPr>
            <w:r w:rsidRPr="00DA5E26">
              <w:rPr>
                <w:rFonts w:ascii="Comic Sans MS" w:hAnsi="Comic Sans MS"/>
                <w:sz w:val="20"/>
              </w:rPr>
              <w:t>Veličina u m</w:t>
            </w:r>
            <w:r w:rsidRPr="00DA5E2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Broj </w:t>
            </w:r>
          </w:p>
        </w:tc>
        <w:tc>
          <w:tcPr>
            <w:tcW w:w="991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vertAlign w:val="superscript"/>
              </w:rPr>
            </w:pPr>
            <w:r w:rsidRPr="00DA5E26">
              <w:rPr>
                <w:rFonts w:ascii="Comic Sans MS" w:hAnsi="Comic Sans MS"/>
                <w:sz w:val="20"/>
              </w:rPr>
              <w:t>Veličina u m</w:t>
            </w:r>
            <w:r w:rsidRPr="00DA5E2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Opća opremljenost</w:t>
            </w:r>
          </w:p>
        </w:tc>
        <w:tc>
          <w:tcPr>
            <w:tcW w:w="1560" w:type="dxa"/>
            <w:shd w:val="clear" w:color="auto" w:fill="E5B8B7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Didaktička opremljenost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RAZREDNA NASTAVA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7914C2" w:rsidRPr="00DA5E26" w:rsidTr="0084731C">
        <w:tc>
          <w:tcPr>
            <w:tcW w:w="2835" w:type="dxa"/>
          </w:tcPr>
          <w:p w:rsidR="007914C2" w:rsidRPr="00853082" w:rsidRDefault="007914C2" w:rsidP="00CB25AB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53082">
              <w:rPr>
                <w:rFonts w:ascii="Comic Sans MS" w:hAnsi="Comic Sans MS"/>
                <w:sz w:val="20"/>
              </w:rPr>
              <w:t xml:space="preserve">i </w:t>
            </w:r>
            <w:r w:rsidR="008C7C2A">
              <w:rPr>
                <w:rFonts w:ascii="Comic Sans MS" w:hAnsi="Comic Sans MS"/>
                <w:sz w:val="20"/>
              </w:rPr>
              <w:t>3</w:t>
            </w:r>
            <w:r w:rsidRPr="00853082">
              <w:rPr>
                <w:rFonts w:ascii="Comic Sans MS" w:hAnsi="Comic Sans MS"/>
                <w:sz w:val="20"/>
              </w:rPr>
              <w:t>. 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55,20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853082" w:rsidRDefault="007914C2" w:rsidP="00CB25AB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53082">
              <w:rPr>
                <w:rFonts w:ascii="Comic Sans MS" w:hAnsi="Comic Sans MS"/>
                <w:sz w:val="20"/>
              </w:rPr>
              <w:t>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41,80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7F5F3D" w:rsidRDefault="007914C2" w:rsidP="00CB25AB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F5F3D">
              <w:rPr>
                <w:rFonts w:ascii="Comic Sans MS" w:hAnsi="Comic Sans MS"/>
                <w:sz w:val="20"/>
              </w:rPr>
              <w:t>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50,25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PREDMETNA NASTAVA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Hrvatski jezik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10,13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Likovna i glazbena kul.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71,00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32,94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Vjeronauk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48,80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Strani jezik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10,13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Matematika, fizika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14,61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szCs w:val="23"/>
              </w:rPr>
            </w:pPr>
            <w:r w:rsidRPr="009D54E6">
              <w:rPr>
                <w:rFonts w:ascii="Comic Sans MS" w:hAnsi="Comic Sans MS"/>
                <w:sz w:val="20"/>
                <w:szCs w:val="23"/>
              </w:rPr>
              <w:t>Priroda, biologija, kem.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71,00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35,10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Povijest, geog</w:t>
            </w:r>
            <w:r w:rsidR="002B6DAB">
              <w:rPr>
                <w:rFonts w:ascii="Comic Sans MS" w:hAnsi="Comic Sans MS"/>
                <w:sz w:val="20"/>
              </w:rPr>
              <w:t>.</w:t>
            </w:r>
            <w:r w:rsidRPr="00DA5E26">
              <w:rPr>
                <w:rFonts w:ascii="Comic Sans MS" w:hAnsi="Comic Sans MS"/>
                <w:sz w:val="20"/>
              </w:rPr>
              <w:t>, tehn. kult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14,61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Informatika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62,22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2835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OSTALO</w:t>
            </w:r>
          </w:p>
        </w:tc>
        <w:tc>
          <w:tcPr>
            <w:tcW w:w="710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Dvorana za TZK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Knjižnica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55,22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Dvorana za priredbe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38,34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Uredi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44,57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ULJANIK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1.i 4</w:t>
            </w:r>
            <w:r w:rsidRPr="00DA5E26">
              <w:rPr>
                <w:rFonts w:ascii="Comic Sans MS" w:hAnsi="Comic Sans MS"/>
                <w:b/>
                <w:sz w:val="20"/>
              </w:rPr>
              <w:t xml:space="preserve">. razred 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63,00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</w:t>
            </w:r>
            <w:r w:rsidRPr="00DA5E26">
              <w:rPr>
                <w:rFonts w:ascii="Comic Sans MS" w:hAnsi="Comic Sans MS"/>
                <w:b/>
                <w:sz w:val="20"/>
              </w:rPr>
              <w:t xml:space="preserve">.i </w:t>
            </w:r>
            <w:r>
              <w:rPr>
                <w:rFonts w:ascii="Comic Sans MS" w:hAnsi="Comic Sans MS"/>
                <w:b/>
                <w:sz w:val="20"/>
              </w:rPr>
              <w:t>3</w:t>
            </w:r>
            <w:r w:rsidRPr="00DA5E26">
              <w:rPr>
                <w:rFonts w:ascii="Comic Sans MS" w:hAnsi="Comic Sans MS"/>
                <w:b/>
                <w:sz w:val="20"/>
              </w:rPr>
              <w:t>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63,00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16,00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BLAGORODOVAC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</w:t>
            </w:r>
            <w:r>
              <w:rPr>
                <w:rFonts w:ascii="Comic Sans MS" w:hAnsi="Comic Sans MS"/>
                <w:b/>
                <w:sz w:val="20"/>
              </w:rPr>
              <w:t>2.,</w:t>
            </w:r>
            <w:r w:rsidRPr="00DA5E26">
              <w:rPr>
                <w:rFonts w:ascii="Comic Sans MS" w:hAnsi="Comic Sans MS"/>
                <w:b/>
                <w:sz w:val="20"/>
              </w:rPr>
              <w:t>4.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48,00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8,00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SOKOLOVAC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1.-4.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60,00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12,50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TROJEGLAVA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1.i 4.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36,00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2.i 3. razred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28,00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20,00</w:t>
            </w:r>
          </w:p>
        </w:tc>
        <w:tc>
          <w:tcPr>
            <w:tcW w:w="709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:rsidTr="0084731C">
        <w:tc>
          <w:tcPr>
            <w:tcW w:w="283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UKUPNO</w:t>
            </w:r>
          </w:p>
        </w:tc>
        <w:tc>
          <w:tcPr>
            <w:tcW w:w="71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28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1129,34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Pr="00DA5E26">
              <w:rPr>
                <w:rFonts w:ascii="Comic Sans MS" w:hAnsi="Comic Sans MS"/>
                <w:noProof/>
                <w:sz w:val="20"/>
              </w:rPr>
              <w:t>8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Pr="00DA5E26">
              <w:rPr>
                <w:rFonts w:ascii="Comic Sans MS" w:hAnsi="Comic Sans MS"/>
                <w:noProof/>
                <w:sz w:val="20"/>
              </w:rPr>
              <w:t>117,52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  <w:shd w:val="clear" w:color="auto" w:fill="FFFF99"/>
          </w:tcPr>
          <w:p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7914C2" w:rsidRPr="00937B74" w:rsidRDefault="007914C2" w:rsidP="007914C2">
      <w:pPr>
        <w:spacing w:after="0" w:line="240" w:lineRule="auto"/>
        <w:ind w:firstLine="36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Oznaka stanja opremljenosti do 50%..1, od 51-70%..2, od 71-100%..3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1.3. </w:t>
      </w:r>
      <w:r w:rsidRPr="00FE690C">
        <w:rPr>
          <w:rFonts w:ascii="Comic Sans MS" w:eastAsia="Times New Roman" w:hAnsi="Comic Sans MS"/>
          <w:b/>
          <w:sz w:val="20"/>
          <w:szCs w:val="20"/>
          <w:highlight w:val="yellow"/>
        </w:rPr>
        <w:t>Školski okoliš</w:t>
      </w:r>
      <w:r w:rsidRPr="00FE690C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559"/>
      </w:tblGrid>
      <w:tr w:rsidR="007914C2" w:rsidRPr="009D54E6" w:rsidTr="0084731C">
        <w:tc>
          <w:tcPr>
            <w:tcW w:w="4110" w:type="dxa"/>
            <w:shd w:val="clear" w:color="auto" w:fill="E5B8B7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Naziv površine</w:t>
            </w:r>
          </w:p>
        </w:tc>
        <w:tc>
          <w:tcPr>
            <w:tcW w:w="1418" w:type="dxa"/>
            <w:shd w:val="clear" w:color="auto" w:fill="E5B8B7"/>
          </w:tcPr>
          <w:p w:rsidR="007914C2" w:rsidRPr="009D54E6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vertAlign w:val="superscript"/>
              </w:rPr>
            </w:pPr>
            <w:r w:rsidRPr="009D54E6">
              <w:rPr>
                <w:rFonts w:ascii="Comic Sans MS" w:hAnsi="Comic Sans MS"/>
                <w:sz w:val="20"/>
              </w:rPr>
              <w:t>Veličina u m</w:t>
            </w:r>
            <w:r w:rsidRPr="009D54E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E5B8B7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Ocjena stanja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MŠ Dežanovac rukometno igralište asfalt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Zelena površina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650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Okoliš škole – dvorište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520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PŠ Uljanik – zelene površine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1300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Voćnjak (stari)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PŠ Blagorodovac – zelena površina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PŠ Sokolovac – zelena površina oko škole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PŠ Trojeglava okoliš ispred škole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800</w:t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:rsidTr="0084731C">
        <w:tc>
          <w:tcPr>
            <w:tcW w:w="4110" w:type="dxa"/>
          </w:tcPr>
          <w:p w:rsidR="007914C2" w:rsidRPr="009D54E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U K U P N O </w:t>
            </w:r>
          </w:p>
        </w:tc>
        <w:tc>
          <w:tcPr>
            <w:tcW w:w="1418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9770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:rsidR="007914C2" w:rsidRPr="009D54E6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FE690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  <w:u w:val="single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lastRenderedPageBreak/>
        <w:tab/>
      </w:r>
      <w:r w:rsidRPr="006A6DF2">
        <w:rPr>
          <w:rFonts w:ascii="Comic Sans MS" w:eastAsia="Times New Roman" w:hAnsi="Comic Sans MS"/>
          <w:sz w:val="20"/>
          <w:szCs w:val="20"/>
        </w:rPr>
        <w:t>U svim područnim školama</w:t>
      </w:r>
      <w:r>
        <w:rPr>
          <w:rFonts w:ascii="Comic Sans MS" w:eastAsia="Times New Roman" w:hAnsi="Comic Sans MS"/>
          <w:sz w:val="20"/>
          <w:szCs w:val="20"/>
        </w:rPr>
        <w:t xml:space="preserve"> su zelene površine oko školskih zgrada koje se dobro održavaju i lijepo izgledaju zahvaljujući radnicima koji u njima rade. U</w:t>
      </w:r>
      <w:r w:rsidRPr="006A6DF2">
        <w:rPr>
          <w:rFonts w:ascii="Comic Sans MS" w:eastAsia="Times New Roman" w:hAnsi="Comic Sans MS"/>
          <w:sz w:val="20"/>
          <w:szCs w:val="20"/>
        </w:rPr>
        <w:t xml:space="preserve"> školskom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okruženju</w:t>
      </w:r>
      <w:r>
        <w:rPr>
          <w:rFonts w:ascii="Comic Sans MS" w:eastAsia="Times New Roman" w:hAnsi="Comic Sans MS"/>
          <w:color w:val="000000"/>
          <w:sz w:val="20"/>
          <w:szCs w:val="20"/>
        </w:rPr>
        <w:t xml:space="preserve"> Matične škole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zasađeno je ukrasno grmlje</w:t>
      </w:r>
      <w:r>
        <w:rPr>
          <w:rFonts w:ascii="Comic Sans MS" w:eastAsia="Times New Roman" w:hAnsi="Comic Sans MS"/>
          <w:color w:val="000000"/>
          <w:sz w:val="20"/>
          <w:szCs w:val="20"/>
        </w:rPr>
        <w:t>,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drveće</w:t>
      </w:r>
      <w:r>
        <w:rPr>
          <w:rFonts w:ascii="Comic Sans MS" w:eastAsia="Times New Roman" w:hAnsi="Comic Sans MS"/>
          <w:color w:val="000000"/>
          <w:sz w:val="20"/>
          <w:szCs w:val="20"/>
        </w:rPr>
        <w:t xml:space="preserve"> i cvijeće koje održavamo i njegujemo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1.4. Knjižni fond škole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6244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1767"/>
      </w:tblGrid>
      <w:tr w:rsidR="00137EBD" w:rsidTr="00137EB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KNJIŽNI FOND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    UKUPNO</w:t>
            </w:r>
          </w:p>
        </w:tc>
      </w:tr>
      <w:tr w:rsidR="00137EBD" w:rsidTr="00137EB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UČENIČKI FOND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BD" w:rsidRDefault="00137EBD" w:rsidP="00D52EE5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3989</w:t>
            </w:r>
          </w:p>
        </w:tc>
      </w:tr>
      <w:tr w:rsidR="00137EBD" w:rsidTr="00137EBD">
        <w:trPr>
          <w:trHeight w:val="30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NASTAVNIČKI FOND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BD" w:rsidRDefault="00137EBD" w:rsidP="00D52EE5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961</w:t>
            </w:r>
          </w:p>
        </w:tc>
      </w:tr>
      <w:tr w:rsidR="00137EBD" w:rsidTr="00137EBD">
        <w:trPr>
          <w:trHeight w:val="30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ZAVIČAJNA ZBIRKA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BD" w:rsidRDefault="00137EBD" w:rsidP="00D52EE5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137EBD" w:rsidTr="00137EBD">
        <w:trPr>
          <w:trHeight w:val="30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NEKNJIŽNA GRAĐA AV DVD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BD" w:rsidRDefault="00137EBD" w:rsidP="00D52EE5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127</w:t>
            </w:r>
          </w:p>
        </w:tc>
      </w:tr>
      <w:tr w:rsidR="00137EBD" w:rsidTr="00137EB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37EBD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UKUPAN BROJ PRIMJERAKA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37EBD" w:rsidRDefault="00137EBD" w:rsidP="00137EBD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5097</w:t>
            </w:r>
          </w:p>
        </w:tc>
      </w:tr>
      <w:tr w:rsidR="00137EBD" w:rsidTr="00137EBD"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EBD" w:rsidRPr="00697194" w:rsidRDefault="00137EBD" w:rsidP="00D52EE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97194">
              <w:rPr>
                <w:rFonts w:ascii="Comic Sans MS" w:eastAsia="Times New Roman" w:hAnsi="Comic Sans MS"/>
                <w:sz w:val="20"/>
                <w:szCs w:val="20"/>
              </w:rPr>
              <w:t>+ ZBIRKA ZA ČEŠKU I OSTALE MANJINE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EBD" w:rsidRPr="00B44585" w:rsidRDefault="00137EBD" w:rsidP="00D52EE5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44585">
              <w:rPr>
                <w:rFonts w:ascii="Comic Sans MS" w:eastAsia="Times New Roman" w:hAnsi="Comic Sans MS"/>
                <w:sz w:val="20"/>
                <w:szCs w:val="20"/>
              </w:rPr>
              <w:t>267</w:t>
            </w:r>
          </w:p>
        </w:tc>
      </w:tr>
    </w:tbl>
    <w:p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1.5. Plan obnove i adaptacije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124D89" w:rsidRDefault="007914C2" w:rsidP="006C0539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Nadamo se da će ove školske godine početi izgradnja školske športske dvorane koja je planirana u 3. fazi izgradnje škole prije par godina. </w:t>
      </w:r>
      <w:r w:rsidR="00EE7276">
        <w:rPr>
          <w:rFonts w:ascii="Comic Sans MS" w:eastAsia="Times New Roman" w:hAnsi="Comic Sans MS"/>
          <w:sz w:val="20"/>
          <w:szCs w:val="20"/>
        </w:rPr>
        <w:t xml:space="preserve">Planiramo </w:t>
      </w:r>
      <w:r w:rsidR="003A103D">
        <w:rPr>
          <w:rFonts w:ascii="Comic Sans MS" w:eastAsia="Times New Roman" w:hAnsi="Comic Sans MS"/>
          <w:sz w:val="20"/>
          <w:szCs w:val="20"/>
        </w:rPr>
        <w:t xml:space="preserve">provoditi energetsku obnovu </w:t>
      </w:r>
      <w:r w:rsidR="00EE7276">
        <w:rPr>
          <w:rFonts w:ascii="Comic Sans MS" w:eastAsia="Times New Roman" w:hAnsi="Comic Sans MS"/>
          <w:sz w:val="20"/>
          <w:szCs w:val="20"/>
        </w:rPr>
        <w:t>u PŠ Blagorodovac</w:t>
      </w:r>
      <w:r w:rsidR="00311D72">
        <w:rPr>
          <w:rFonts w:ascii="Comic Sans MS" w:eastAsia="Times New Roman" w:hAnsi="Comic Sans MS"/>
          <w:sz w:val="20"/>
          <w:szCs w:val="20"/>
        </w:rPr>
        <w:t xml:space="preserve"> preko projekta EU</w:t>
      </w:r>
      <w:r w:rsidR="002B6DAB">
        <w:rPr>
          <w:rFonts w:ascii="Comic Sans MS" w:eastAsia="Times New Roman" w:hAnsi="Comic Sans MS"/>
          <w:sz w:val="20"/>
          <w:szCs w:val="20"/>
        </w:rPr>
        <w:t xml:space="preserve"> (proces je započet)</w:t>
      </w:r>
      <w:r w:rsidR="00EE7276">
        <w:rPr>
          <w:rFonts w:ascii="Comic Sans MS" w:eastAsia="Times New Roman" w:hAnsi="Comic Sans MS"/>
          <w:sz w:val="20"/>
          <w:szCs w:val="20"/>
        </w:rPr>
        <w:t xml:space="preserve">. </w:t>
      </w:r>
      <w:r>
        <w:rPr>
          <w:rFonts w:ascii="Comic Sans MS" w:eastAsia="Times New Roman" w:hAnsi="Comic Sans MS"/>
          <w:sz w:val="20"/>
          <w:szCs w:val="20"/>
        </w:rPr>
        <w:t>Nadalje planiramo nabaviti i opremiti učionice s potrebitim sredstvima za nastavu koja nedostaju. Nabavili bi još i didaktički materijal za provođenje nastave koji nedostaje. Sve to ovisi o financijskim sredstvima.</w:t>
      </w:r>
      <w:r w:rsidRPr="00124D89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73744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2. PODACI O IZVRŠITELJIMA POSLOVA I NJIHOVIM RADNIM ZADUŽENJIMA U      </w:t>
      </w:r>
    </w:p>
    <w:p w:rsidR="007914C2" w:rsidRPr="0073744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  201</w:t>
      </w:r>
      <w:r w:rsidR="002B6DAB">
        <w:rPr>
          <w:rFonts w:ascii="Comic Sans MS" w:eastAsia="Times New Roman" w:hAnsi="Comic Sans MS"/>
          <w:b/>
          <w:sz w:val="20"/>
          <w:szCs w:val="20"/>
          <w:highlight w:val="yellow"/>
        </w:rPr>
        <w:t>9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./20</w:t>
      </w:r>
      <w:r w:rsidR="002B6DAB">
        <w:rPr>
          <w:rFonts w:ascii="Comic Sans MS" w:eastAsia="Times New Roman" w:hAnsi="Comic Sans MS"/>
          <w:b/>
          <w:sz w:val="20"/>
          <w:szCs w:val="20"/>
          <w:highlight w:val="yellow"/>
        </w:rPr>
        <w:t>20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. ŠKOLSKOJ GODINI</w:t>
      </w:r>
      <w:r w:rsidRPr="0073744C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73744C">
        <w:rPr>
          <w:rFonts w:ascii="Comic Sans MS" w:eastAsia="Times New Roman" w:hAnsi="Comic Sans MS"/>
          <w:b/>
          <w:color w:val="FF0000"/>
          <w:sz w:val="20"/>
          <w:szCs w:val="20"/>
        </w:rPr>
        <w:t xml:space="preserve">          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FFFF"/>
          <w:sz w:val="20"/>
          <w:szCs w:val="20"/>
        </w:rPr>
      </w:pPr>
      <w:r w:rsidRPr="0073744C">
        <w:rPr>
          <w:rFonts w:ascii="Comic Sans MS" w:eastAsia="Times New Roman" w:hAnsi="Comic Sans MS"/>
          <w:b/>
          <w:color w:val="FFFFFF"/>
          <w:sz w:val="20"/>
          <w:szCs w:val="20"/>
        </w:rPr>
        <w:t xml:space="preserve">        </w:t>
      </w:r>
    </w:p>
    <w:p w:rsidR="007914C2" w:rsidRDefault="007914C2" w:rsidP="007914C2">
      <w:pPr>
        <w:spacing w:after="0" w:line="240" w:lineRule="auto"/>
        <w:ind w:left="1440"/>
        <w:rPr>
          <w:rFonts w:ascii="Comic Sans MS" w:eastAsia="Times New Roman" w:hAnsi="Comic Sans MS"/>
          <w:b/>
          <w:sz w:val="20"/>
          <w:szCs w:val="20"/>
          <w:highlight w:val="yellow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>2.1.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Podaci o odgojno-obrazovnim radnicima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</w:rPr>
        <w:t xml:space="preserve">                  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2.1.1. Učiteljice razredne nastave: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124D89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hAnsi="Comic Sans MS"/>
          <w:sz w:val="20"/>
        </w:rPr>
        <w:tab/>
        <w:t xml:space="preserve">U školi radi </w:t>
      </w:r>
      <w:r w:rsidR="00D30253">
        <w:rPr>
          <w:rFonts w:ascii="Comic Sans MS" w:hAnsi="Comic Sans MS"/>
          <w:sz w:val="20"/>
        </w:rPr>
        <w:t>sedam</w:t>
      </w:r>
      <w:r w:rsidRPr="00010FEB">
        <w:rPr>
          <w:rFonts w:ascii="Comic Sans MS" w:hAnsi="Comic Sans MS"/>
          <w:sz w:val="20"/>
        </w:rPr>
        <w:t xml:space="preserve"> učitelj</w:t>
      </w:r>
      <w:r>
        <w:rPr>
          <w:rFonts w:ascii="Comic Sans MS" w:hAnsi="Comic Sans MS"/>
          <w:sz w:val="20"/>
        </w:rPr>
        <w:t>ica</w:t>
      </w:r>
      <w:r w:rsidRPr="00010FEB">
        <w:rPr>
          <w:rFonts w:ascii="Comic Sans MS" w:hAnsi="Comic Sans MS"/>
          <w:sz w:val="20"/>
        </w:rPr>
        <w:t xml:space="preserve"> razredne </w:t>
      </w:r>
      <w:r>
        <w:rPr>
          <w:rFonts w:ascii="Comic Sans MS" w:hAnsi="Comic Sans MS"/>
          <w:sz w:val="20"/>
        </w:rPr>
        <w:t xml:space="preserve">nastave </w:t>
      </w:r>
      <w:r w:rsidRPr="00010FEB">
        <w:rPr>
          <w:rFonts w:ascii="Comic Sans MS" w:hAnsi="Comic Sans MS"/>
          <w:sz w:val="20"/>
        </w:rPr>
        <w:t xml:space="preserve">na puno </w:t>
      </w:r>
      <w:r>
        <w:rPr>
          <w:rFonts w:ascii="Comic Sans MS" w:hAnsi="Comic Sans MS"/>
          <w:sz w:val="20"/>
        </w:rPr>
        <w:t xml:space="preserve">neodređeno </w:t>
      </w:r>
      <w:r w:rsidRPr="00010FEB">
        <w:rPr>
          <w:rFonts w:ascii="Comic Sans MS" w:hAnsi="Comic Sans MS"/>
          <w:sz w:val="20"/>
        </w:rPr>
        <w:t xml:space="preserve">radno vrijeme i </w:t>
      </w:r>
      <w:r w:rsidR="002B6DAB">
        <w:rPr>
          <w:rFonts w:ascii="Comic Sans MS" w:hAnsi="Comic Sans MS"/>
          <w:sz w:val="20"/>
        </w:rPr>
        <w:t>osamnaest</w:t>
      </w:r>
      <w:r w:rsidR="006C0539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</w:t>
      </w:r>
      <w:r w:rsidRPr="00010FEB">
        <w:rPr>
          <w:rFonts w:ascii="Comic Sans MS" w:hAnsi="Comic Sans MS"/>
          <w:sz w:val="20"/>
        </w:rPr>
        <w:t>učitelja</w:t>
      </w:r>
      <w:r>
        <w:rPr>
          <w:rFonts w:ascii="Comic Sans MS" w:hAnsi="Comic Sans MS"/>
          <w:sz w:val="20"/>
        </w:rPr>
        <w:t>/ica</w:t>
      </w:r>
      <w:r w:rsidRPr="00010FEB">
        <w:rPr>
          <w:rFonts w:ascii="Comic Sans MS" w:hAnsi="Comic Sans MS"/>
          <w:sz w:val="20"/>
        </w:rPr>
        <w:t xml:space="preserve"> predmetne nastave</w:t>
      </w:r>
      <w:r>
        <w:rPr>
          <w:rFonts w:ascii="Comic Sans MS" w:hAnsi="Comic Sans MS"/>
          <w:sz w:val="20"/>
        </w:rPr>
        <w:t xml:space="preserve">, </w:t>
      </w:r>
      <w:r w:rsidR="001F32B2">
        <w:rPr>
          <w:rFonts w:ascii="Comic Sans MS" w:hAnsi="Comic Sans MS"/>
          <w:sz w:val="20"/>
        </w:rPr>
        <w:t>pet</w:t>
      </w:r>
      <w:r>
        <w:rPr>
          <w:rFonts w:ascii="Comic Sans MS" w:hAnsi="Comic Sans MS"/>
          <w:sz w:val="20"/>
        </w:rPr>
        <w:t xml:space="preserve"> </w:t>
      </w:r>
      <w:r w:rsidRPr="00010FEB">
        <w:rPr>
          <w:rFonts w:ascii="Comic Sans MS" w:hAnsi="Comic Sans MS"/>
          <w:sz w:val="20"/>
        </w:rPr>
        <w:t>učitelja na puno radno vrijeme i</w:t>
      </w:r>
      <w:r>
        <w:rPr>
          <w:rFonts w:ascii="Comic Sans MS" w:hAnsi="Comic Sans MS"/>
          <w:sz w:val="20"/>
        </w:rPr>
        <w:t xml:space="preserve"> </w:t>
      </w:r>
      <w:r w:rsidR="002B6DAB">
        <w:rPr>
          <w:rFonts w:ascii="Comic Sans MS" w:hAnsi="Comic Sans MS"/>
          <w:sz w:val="20"/>
        </w:rPr>
        <w:t>trinaest</w:t>
      </w:r>
      <w:r w:rsidRPr="00010FEB">
        <w:rPr>
          <w:rFonts w:ascii="Comic Sans MS" w:hAnsi="Comic Sans MS"/>
          <w:sz w:val="20"/>
        </w:rPr>
        <w:t xml:space="preserve"> učitelja na nepuno radno vrijeme koji dopunjuju sate u drugim školama. </w:t>
      </w:r>
    </w:p>
    <w:p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="392" w:tblpYSpec="top"/>
        <w:tblW w:w="7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67"/>
        <w:gridCol w:w="2835"/>
        <w:gridCol w:w="1025"/>
        <w:gridCol w:w="1101"/>
      </w:tblGrid>
      <w:tr w:rsidR="000B6EA5" w:rsidRPr="005E475E" w:rsidTr="000B6EA5">
        <w:tc>
          <w:tcPr>
            <w:tcW w:w="709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2067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1025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101" w:type="dxa"/>
            <w:shd w:val="clear" w:color="auto" w:fill="FFCCCC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206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Sanja Prodanović</w:t>
            </w:r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206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Ranka Potrebić</w:t>
            </w:r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206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Štefica Sučec</w:t>
            </w:r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</w:p>
        </w:tc>
        <w:tc>
          <w:tcPr>
            <w:tcW w:w="206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Mirjana Cenkovčan</w:t>
            </w:r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</w:p>
        </w:tc>
        <w:tc>
          <w:tcPr>
            <w:tcW w:w="206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VŠS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Milena Šustić</w:t>
            </w:r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c>
          <w:tcPr>
            <w:tcW w:w="7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206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Vesna Dmejhal</w:t>
            </w:r>
          </w:p>
        </w:tc>
        <w:tc>
          <w:tcPr>
            <w:tcW w:w="283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</w:tbl>
    <w:p w:rsidR="000B6EA5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eastAsia="Times New Roman" w:hAnsi="Comic Sans MS"/>
          <w:sz w:val="20"/>
          <w:szCs w:val="20"/>
        </w:rPr>
        <w:tab/>
      </w: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0B6EA5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eastAsia="Times New Roman" w:hAnsi="Comic Sans MS"/>
          <w:sz w:val="20"/>
          <w:szCs w:val="20"/>
        </w:rPr>
        <w:t>Razredna nastava je kompletno stručno zastupljena.</w:t>
      </w:r>
      <w:r w:rsidR="00B32142">
        <w:rPr>
          <w:rFonts w:ascii="Comic Sans MS" w:eastAsia="Times New Roman" w:hAnsi="Comic Sans MS"/>
          <w:sz w:val="20"/>
          <w:szCs w:val="20"/>
        </w:rPr>
        <w:t xml:space="preserve"> </w:t>
      </w:r>
      <w:r w:rsidR="00584018">
        <w:rPr>
          <w:rFonts w:ascii="Comic Sans MS" w:eastAsia="Times New Roman" w:hAnsi="Comic Sans MS"/>
          <w:sz w:val="20"/>
          <w:szCs w:val="20"/>
        </w:rPr>
        <w:t>Dvije</w:t>
      </w:r>
      <w:r>
        <w:rPr>
          <w:rFonts w:ascii="Comic Sans MS" w:eastAsia="Times New Roman" w:hAnsi="Comic Sans MS"/>
          <w:sz w:val="20"/>
          <w:szCs w:val="20"/>
        </w:rPr>
        <w:t xml:space="preserve"> učiteljice razredne nastave rade u matičnoj školi, a ostalih </w:t>
      </w:r>
      <w:r w:rsidR="00B32142">
        <w:rPr>
          <w:rFonts w:ascii="Comic Sans MS" w:eastAsia="Times New Roman" w:hAnsi="Comic Sans MS"/>
          <w:sz w:val="20"/>
          <w:szCs w:val="20"/>
        </w:rPr>
        <w:t>pet</w:t>
      </w:r>
      <w:r>
        <w:rPr>
          <w:rFonts w:ascii="Comic Sans MS" w:eastAsia="Times New Roman" w:hAnsi="Comic Sans MS"/>
          <w:sz w:val="20"/>
          <w:szCs w:val="20"/>
        </w:rPr>
        <w:t xml:space="preserve"> u područnim školama (dvije učiteljice u Područnoj školi Uljanik, </w:t>
      </w:r>
      <w:r w:rsidR="00B32142">
        <w:rPr>
          <w:rFonts w:ascii="Comic Sans MS" w:eastAsia="Times New Roman" w:hAnsi="Comic Sans MS"/>
          <w:sz w:val="20"/>
          <w:szCs w:val="20"/>
        </w:rPr>
        <w:t xml:space="preserve">po </w:t>
      </w:r>
      <w:r>
        <w:rPr>
          <w:rFonts w:ascii="Comic Sans MS" w:eastAsia="Times New Roman" w:hAnsi="Comic Sans MS"/>
          <w:sz w:val="20"/>
          <w:szCs w:val="20"/>
        </w:rPr>
        <w:t xml:space="preserve">jedna u Područnoj školi Blagorodovac, </w:t>
      </w:r>
      <w:r w:rsidR="00B32142">
        <w:rPr>
          <w:rFonts w:ascii="Comic Sans MS" w:eastAsia="Times New Roman" w:hAnsi="Comic Sans MS"/>
          <w:sz w:val="20"/>
          <w:szCs w:val="20"/>
        </w:rPr>
        <w:t>Područnoj školi Sokolovac,</w:t>
      </w:r>
      <w:r>
        <w:rPr>
          <w:rFonts w:ascii="Comic Sans MS" w:eastAsia="Times New Roman" w:hAnsi="Comic Sans MS"/>
          <w:sz w:val="20"/>
          <w:szCs w:val="20"/>
        </w:rPr>
        <w:t xml:space="preserve"> Područnoj školi Trojeglava). Sve učiteljice su zaposlene na puno neodređeno radno vrijeme.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</w:rPr>
        <w:lastRenderedPageBreak/>
        <w:t xml:space="preserve"> 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2.1.2. Podaci o učiteljima predmetne nastave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B3EEC" w:rsidRDefault="007B3EEC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124D89">
        <w:rPr>
          <w:rFonts w:ascii="Comic Sans MS" w:eastAsia="Times New Roman" w:hAnsi="Comic Sans MS"/>
          <w:sz w:val="20"/>
          <w:szCs w:val="20"/>
        </w:rPr>
        <w:tab/>
        <w:t xml:space="preserve">Ove školske godine </w:t>
      </w:r>
      <w:r w:rsidR="00B32142">
        <w:rPr>
          <w:rFonts w:ascii="Comic Sans MS" w:eastAsia="Times New Roman" w:hAnsi="Comic Sans MS"/>
          <w:sz w:val="20"/>
          <w:szCs w:val="20"/>
        </w:rPr>
        <w:t>na nastavu srpskog jezika i kulture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="00F71ECF">
        <w:rPr>
          <w:rFonts w:ascii="Comic Sans MS" w:eastAsia="Times New Roman" w:hAnsi="Comic Sans MS"/>
          <w:sz w:val="20"/>
          <w:szCs w:val="20"/>
        </w:rPr>
        <w:t xml:space="preserve">i dio sati matematike </w:t>
      </w:r>
      <w:r>
        <w:rPr>
          <w:rFonts w:ascii="Comic Sans MS" w:eastAsia="Times New Roman" w:hAnsi="Comic Sans MS"/>
          <w:sz w:val="20"/>
          <w:szCs w:val="20"/>
        </w:rPr>
        <w:t xml:space="preserve">primili </w:t>
      </w:r>
      <w:r w:rsidR="00F71ECF">
        <w:rPr>
          <w:rFonts w:ascii="Comic Sans MS" w:eastAsia="Times New Roman" w:hAnsi="Comic Sans MS"/>
          <w:sz w:val="20"/>
          <w:szCs w:val="20"/>
        </w:rPr>
        <w:t xml:space="preserve">smo </w:t>
      </w:r>
      <w:r>
        <w:rPr>
          <w:rFonts w:ascii="Comic Sans MS" w:eastAsia="Times New Roman" w:hAnsi="Comic Sans MS"/>
          <w:sz w:val="20"/>
          <w:szCs w:val="20"/>
        </w:rPr>
        <w:t>nestručnjak</w:t>
      </w:r>
      <w:r w:rsidR="00F71ECF">
        <w:rPr>
          <w:rFonts w:ascii="Comic Sans MS" w:eastAsia="Times New Roman" w:hAnsi="Comic Sans MS"/>
          <w:sz w:val="20"/>
          <w:szCs w:val="20"/>
        </w:rPr>
        <w:t>e</w:t>
      </w:r>
      <w:r>
        <w:rPr>
          <w:rFonts w:ascii="Comic Sans MS" w:eastAsia="Times New Roman" w:hAnsi="Comic Sans MS"/>
          <w:sz w:val="20"/>
          <w:szCs w:val="20"/>
        </w:rPr>
        <w:t xml:space="preserve"> na </w:t>
      </w:r>
      <w:r w:rsidR="00B32142">
        <w:rPr>
          <w:rFonts w:ascii="Comic Sans MS" w:eastAsia="Times New Roman" w:hAnsi="Comic Sans MS"/>
          <w:sz w:val="20"/>
          <w:szCs w:val="20"/>
        </w:rPr>
        <w:t>ne</w:t>
      </w:r>
      <w:r>
        <w:rPr>
          <w:rFonts w:ascii="Comic Sans MS" w:eastAsia="Times New Roman" w:hAnsi="Comic Sans MS"/>
          <w:sz w:val="20"/>
          <w:szCs w:val="20"/>
        </w:rPr>
        <w:t>puno određeno radno vrijeme</w:t>
      </w:r>
      <w:r w:rsidR="00B32142">
        <w:rPr>
          <w:rFonts w:ascii="Comic Sans MS" w:eastAsia="Times New Roman" w:hAnsi="Comic Sans MS"/>
          <w:sz w:val="20"/>
          <w:szCs w:val="20"/>
        </w:rPr>
        <w:t xml:space="preserve"> (do </w:t>
      </w:r>
      <w:r w:rsidR="00F71ECF">
        <w:rPr>
          <w:rFonts w:ascii="Comic Sans MS" w:eastAsia="Times New Roman" w:hAnsi="Comic Sans MS"/>
          <w:sz w:val="20"/>
          <w:szCs w:val="20"/>
        </w:rPr>
        <w:t>raspisivanja natječaja</w:t>
      </w:r>
      <w:r w:rsidR="00B32142">
        <w:rPr>
          <w:rFonts w:ascii="Comic Sans MS" w:eastAsia="Times New Roman" w:hAnsi="Comic Sans MS"/>
          <w:sz w:val="20"/>
          <w:szCs w:val="20"/>
        </w:rPr>
        <w:t>)</w:t>
      </w:r>
      <w:r>
        <w:rPr>
          <w:rFonts w:ascii="Comic Sans MS" w:eastAsia="Times New Roman" w:hAnsi="Comic Sans MS"/>
          <w:sz w:val="20"/>
          <w:szCs w:val="20"/>
        </w:rPr>
        <w:t>.</w:t>
      </w:r>
      <w:r w:rsidR="00B32142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  <w:r w:rsidRPr="00010FEB">
        <w:rPr>
          <w:rFonts w:ascii="Comic Sans MS" w:hAnsi="Comic Sans MS"/>
          <w:sz w:val="20"/>
        </w:rPr>
        <w:t>Upražnjena radna mjesta popun</w:t>
      </w:r>
      <w:r>
        <w:rPr>
          <w:rFonts w:ascii="Comic Sans MS" w:hAnsi="Comic Sans MS"/>
          <w:sz w:val="20"/>
        </w:rPr>
        <w:t>javamo</w:t>
      </w:r>
      <w:r w:rsidRPr="00010FEB">
        <w:rPr>
          <w:rFonts w:ascii="Comic Sans MS" w:hAnsi="Comic Sans MS"/>
          <w:sz w:val="20"/>
        </w:rPr>
        <w:t xml:space="preserve"> oglašavanjem </w:t>
      </w:r>
      <w:r>
        <w:rPr>
          <w:rFonts w:ascii="Comic Sans MS" w:hAnsi="Comic Sans MS"/>
          <w:sz w:val="20"/>
        </w:rPr>
        <w:t xml:space="preserve">prijave potreba u Županiju, prijavom </w:t>
      </w:r>
      <w:r w:rsidRPr="00010FEB">
        <w:rPr>
          <w:rFonts w:ascii="Comic Sans MS" w:hAnsi="Comic Sans MS"/>
          <w:sz w:val="20"/>
        </w:rPr>
        <w:t>potreba za učiteljima na Zavodu za zapošljavanje</w:t>
      </w:r>
      <w:r>
        <w:rPr>
          <w:rFonts w:ascii="Comic Sans MS" w:hAnsi="Comic Sans MS"/>
          <w:sz w:val="20"/>
        </w:rPr>
        <w:t>, web stranici škole te oglasnoj ploči škole</w:t>
      </w:r>
      <w:r w:rsidRPr="00010FEB">
        <w:rPr>
          <w:rFonts w:ascii="Comic Sans MS" w:hAnsi="Comic Sans MS"/>
          <w:sz w:val="20"/>
        </w:rPr>
        <w:t xml:space="preserve">. </w:t>
      </w:r>
    </w:p>
    <w:p w:rsidR="00137EBD" w:rsidRDefault="00137EBD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7B3EEC" w:rsidRPr="00010FEB" w:rsidRDefault="007B3EEC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551"/>
        <w:gridCol w:w="2409"/>
        <w:gridCol w:w="851"/>
        <w:gridCol w:w="2127"/>
        <w:gridCol w:w="1134"/>
      </w:tblGrid>
      <w:tr w:rsidR="000B6EA5" w:rsidRPr="005E475E" w:rsidTr="000B6EA5">
        <w:trPr>
          <w:trHeight w:val="855"/>
          <w:jc w:val="center"/>
        </w:trPr>
        <w:tc>
          <w:tcPr>
            <w:tcW w:w="421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R br.</w:t>
            </w:r>
          </w:p>
        </w:tc>
        <w:tc>
          <w:tcPr>
            <w:tcW w:w="2551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2409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0B6EA5" w:rsidRPr="00CB6397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CB6397">
              <w:rPr>
                <w:rFonts w:ascii="Comic Sans MS" w:eastAsia="Times New Roman" w:hAnsi="Comic Sans MS"/>
                <w:b/>
                <w:sz w:val="18"/>
                <w:szCs w:val="20"/>
              </w:rPr>
              <w:t>Stupanj stručne</w:t>
            </w:r>
          </w:p>
          <w:p w:rsidR="000B6EA5" w:rsidRPr="00CB6397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CB6397">
              <w:rPr>
                <w:rFonts w:ascii="Comic Sans MS" w:eastAsia="Times New Roman" w:hAnsi="Comic Sans MS"/>
                <w:b/>
                <w:sz w:val="18"/>
                <w:szCs w:val="20"/>
              </w:rPr>
              <w:t>spreme</w:t>
            </w:r>
          </w:p>
        </w:tc>
        <w:tc>
          <w:tcPr>
            <w:tcW w:w="2127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1134" w:type="dxa"/>
            <w:shd w:val="clear" w:color="auto" w:fill="FFCCCC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</w:tr>
      <w:tr w:rsidR="000B6EA5" w:rsidRPr="005E475E" w:rsidTr="000B6EA5">
        <w:trPr>
          <w:trHeight w:val="276"/>
          <w:jc w:val="center"/>
        </w:trPr>
        <w:tc>
          <w:tcPr>
            <w:tcW w:w="421" w:type="dxa"/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1.</w:t>
            </w:r>
          </w:p>
        </w:tc>
        <w:tc>
          <w:tcPr>
            <w:tcW w:w="2551" w:type="dxa"/>
          </w:tcPr>
          <w:p w:rsidR="000B6EA5" w:rsidRPr="00931156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Dipl. uč. RN s poj. HJ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2.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Davor Stankić</w:t>
            </w:r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uč. RN s poj. HJ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38"/>
          <w:jc w:val="center"/>
        </w:trPr>
        <w:tc>
          <w:tcPr>
            <w:tcW w:w="421" w:type="dxa"/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3.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Maja Kral</w:t>
            </w:r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uč. RN s poj. EJ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64"/>
          <w:jc w:val="center"/>
        </w:trPr>
        <w:tc>
          <w:tcPr>
            <w:tcW w:w="421" w:type="dxa"/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4.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Nestinger Santo</w:t>
            </w:r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uč. RN s poj EJ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</w:tcPr>
          <w:p w:rsidR="000B6EA5" w:rsidRPr="008A14A2" w:rsidRDefault="000B6EA5" w:rsidP="00B3214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5.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Martina Lončarević</w:t>
            </w:r>
          </w:p>
        </w:tc>
        <w:tc>
          <w:tcPr>
            <w:tcW w:w="2409" w:type="dxa"/>
          </w:tcPr>
          <w:p w:rsidR="000B6EA5" w:rsidRPr="005E475E" w:rsidRDefault="000B6EA5" w:rsidP="00CB639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uč. RN s poj. geog.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Geografija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</w:tcPr>
          <w:p w:rsidR="000B6EA5" w:rsidRPr="008A14A2" w:rsidRDefault="000B6EA5" w:rsidP="00B3214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6.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Elena Petrušić</w:t>
            </w:r>
          </w:p>
        </w:tc>
        <w:tc>
          <w:tcPr>
            <w:tcW w:w="2409" w:type="dxa"/>
          </w:tcPr>
          <w:p w:rsidR="000B6EA5" w:rsidRPr="005E475E" w:rsidRDefault="000B6EA5" w:rsidP="00CB639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Mag. edukacije povijesti i hrv. jezika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Povijest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38"/>
          <w:jc w:val="center"/>
        </w:trPr>
        <w:tc>
          <w:tcPr>
            <w:tcW w:w="421" w:type="dxa"/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7.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Goranka Radulović</w:t>
            </w:r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Prof. biologije i kemije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Prir., biol. kemija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38"/>
          <w:jc w:val="center"/>
        </w:trPr>
        <w:tc>
          <w:tcPr>
            <w:tcW w:w="421" w:type="dxa"/>
          </w:tcPr>
          <w:p w:rsidR="000B6EA5" w:rsidRPr="008A14A2" w:rsidRDefault="000B6EA5" w:rsidP="0058401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8</w:t>
            </w: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.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Mirjana Hojka</w:t>
            </w:r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inž. mat. i inf. s ped. grup. predmeta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 xml:space="preserve">9. 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Vlatko Zeman</w:t>
            </w:r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Profesor fizike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Fizika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38"/>
          <w:jc w:val="center"/>
        </w:trPr>
        <w:tc>
          <w:tcPr>
            <w:tcW w:w="421" w:type="dxa"/>
            <w:vAlign w:val="center"/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10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Estera Cenger</w:t>
            </w:r>
          </w:p>
        </w:tc>
        <w:tc>
          <w:tcPr>
            <w:tcW w:w="2409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Prof. glazbene kulture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Glazbeni</w:t>
            </w:r>
          </w:p>
        </w:tc>
        <w:tc>
          <w:tcPr>
            <w:tcW w:w="1134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11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Diana Vidović Petrović</w:t>
            </w:r>
          </w:p>
        </w:tc>
        <w:tc>
          <w:tcPr>
            <w:tcW w:w="2409" w:type="dxa"/>
          </w:tcPr>
          <w:p w:rsidR="000B6EA5" w:rsidRPr="005E475E" w:rsidRDefault="000B6EA5" w:rsidP="00CB639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Akademski slikar s PPO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Likovni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</w:tcPr>
          <w:p w:rsidR="000B6EA5" w:rsidRPr="008A14A2" w:rsidRDefault="000B6EA5" w:rsidP="009E0F8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12</w:t>
            </w:r>
          </w:p>
        </w:tc>
        <w:tc>
          <w:tcPr>
            <w:tcW w:w="2551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Dragan Barač</w:t>
            </w:r>
          </w:p>
        </w:tc>
        <w:tc>
          <w:tcPr>
            <w:tcW w:w="2409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Učitelj TZK</w:t>
            </w:r>
          </w:p>
        </w:tc>
        <w:tc>
          <w:tcPr>
            <w:tcW w:w="851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TZK</w:t>
            </w:r>
          </w:p>
        </w:tc>
        <w:tc>
          <w:tcPr>
            <w:tcW w:w="1134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Emilija Sedlaček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Mr.eduk. boh i HJ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Češki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8A14A2" w:rsidRDefault="000B6EA5" w:rsidP="009E0F8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Josip Blažević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teolog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Vjeronauk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8A14A2" w:rsidRDefault="000B6EA5" w:rsidP="009E0F8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Mario Šterle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inž metalurgije s PPO izobrazbom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Tehnička 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Miodrag Zailac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Ekonomist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Mađarski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843A65" w:rsidRDefault="000B6EA5" w:rsidP="009E0F8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7"/>
                <w:szCs w:val="17"/>
              </w:rPr>
            </w:pPr>
            <w:r>
              <w:rPr>
                <w:rFonts w:ascii="Comic Sans MS" w:eastAsia="Times New Roman" w:hAnsi="Comic Sans MS"/>
                <w:sz w:val="18"/>
                <w:szCs w:val="17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9E0F8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Borka Teodorović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kateheta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Pravoslavni vj.  i SJ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2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Ivka Saratlija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9E0F8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Mag. prim. obrazovanja s modulom informatike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5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</w:tbl>
    <w:p w:rsidR="007B3EEC" w:rsidRDefault="007B3EEC" w:rsidP="006E3827">
      <w:pPr>
        <w:spacing w:after="0" w:line="240" w:lineRule="auto"/>
        <w:ind w:firstLine="720"/>
        <w:rPr>
          <w:rFonts w:ascii="Comic Sans MS" w:hAnsi="Comic Sans MS"/>
          <w:sz w:val="20"/>
        </w:rPr>
      </w:pPr>
    </w:p>
    <w:p w:rsidR="007B3EEC" w:rsidRDefault="007914C2" w:rsidP="006E3827">
      <w:pPr>
        <w:spacing w:after="0" w:line="240" w:lineRule="auto"/>
        <w:ind w:firstLine="720"/>
        <w:rPr>
          <w:rFonts w:ascii="Comic Sans MS" w:hAnsi="Comic Sans MS"/>
          <w:sz w:val="20"/>
        </w:rPr>
      </w:pPr>
      <w:r w:rsidRPr="00EB59EC">
        <w:rPr>
          <w:rFonts w:ascii="Comic Sans MS" w:hAnsi="Comic Sans MS"/>
          <w:sz w:val="20"/>
        </w:rPr>
        <w:t>Učitelj HJ radi na nepun</w:t>
      </w:r>
      <w:r w:rsidR="00377F27">
        <w:rPr>
          <w:rFonts w:ascii="Comic Sans MS" w:hAnsi="Comic Sans MS"/>
          <w:sz w:val="20"/>
        </w:rPr>
        <w:t>o neodređeno radno vrijeme</w:t>
      </w:r>
      <w:r w:rsidRPr="00EB59EC">
        <w:rPr>
          <w:rFonts w:ascii="Comic Sans MS" w:hAnsi="Comic Sans MS"/>
          <w:sz w:val="20"/>
        </w:rPr>
        <w:t>, dio sati dopunjuje u O</w:t>
      </w:r>
      <w:r>
        <w:rPr>
          <w:rFonts w:ascii="Comic Sans MS" w:hAnsi="Comic Sans MS"/>
          <w:sz w:val="20"/>
        </w:rPr>
        <w:t>Š</w:t>
      </w:r>
      <w:r w:rsidRPr="00EB59EC">
        <w:rPr>
          <w:rFonts w:ascii="Comic Sans MS" w:hAnsi="Comic Sans MS"/>
          <w:sz w:val="20"/>
        </w:rPr>
        <w:t xml:space="preserve"> </w:t>
      </w:r>
      <w:r w:rsidR="00137EBD">
        <w:rPr>
          <w:rFonts w:ascii="Comic Sans MS" w:hAnsi="Comic Sans MS"/>
          <w:sz w:val="20"/>
        </w:rPr>
        <w:t>Mirka Pereša</w:t>
      </w:r>
      <w:r w:rsidR="00584018">
        <w:rPr>
          <w:rFonts w:ascii="Comic Sans MS" w:hAnsi="Comic Sans MS"/>
          <w:sz w:val="20"/>
        </w:rPr>
        <w:t xml:space="preserve"> Kapela</w:t>
      </w:r>
      <w:r>
        <w:rPr>
          <w:rFonts w:ascii="Comic Sans MS" w:hAnsi="Comic Sans MS"/>
          <w:sz w:val="20"/>
        </w:rPr>
        <w:t xml:space="preserve">, </w:t>
      </w:r>
      <w:r w:rsidRPr="00377DC3">
        <w:rPr>
          <w:rFonts w:ascii="Comic Sans MS" w:hAnsi="Comic Sans MS"/>
          <w:sz w:val="20"/>
        </w:rPr>
        <w:t>učiteljica likovne kulture</w:t>
      </w:r>
      <w:r w:rsidR="00584018">
        <w:rPr>
          <w:rFonts w:ascii="Comic Sans MS" w:hAnsi="Comic Sans MS"/>
          <w:sz w:val="20"/>
        </w:rPr>
        <w:t xml:space="preserve"> </w:t>
      </w:r>
      <w:r w:rsidR="009E0F8B">
        <w:rPr>
          <w:rFonts w:ascii="Comic Sans MS" w:hAnsi="Comic Sans MS"/>
          <w:sz w:val="20"/>
        </w:rPr>
        <w:t>dopunjuje sate u OŠ Đulovac i OŠ Sirač i nema punu satnicu</w:t>
      </w:r>
      <w:r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u</w:t>
      </w:r>
      <w:r w:rsidRPr="00377DC3">
        <w:rPr>
          <w:rFonts w:ascii="Comic Sans MS" w:hAnsi="Comic Sans MS"/>
          <w:sz w:val="20"/>
        </w:rPr>
        <w:t xml:space="preserve">čitelj tehničke kulture </w:t>
      </w:r>
      <w:r w:rsidR="009E0F8B">
        <w:rPr>
          <w:rFonts w:ascii="Comic Sans MS" w:hAnsi="Comic Sans MS"/>
          <w:sz w:val="20"/>
        </w:rPr>
        <w:t xml:space="preserve">do pune satnice dopunjuje sate u </w:t>
      </w:r>
      <w:r w:rsidRPr="00377DC3">
        <w:rPr>
          <w:rFonts w:ascii="Comic Sans MS" w:hAnsi="Comic Sans MS"/>
          <w:sz w:val="20"/>
        </w:rPr>
        <w:t>OŠ Sirač</w:t>
      </w:r>
      <w:r w:rsidR="00584018"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sz w:val="20"/>
        </w:rPr>
        <w:t xml:space="preserve"> u OŠ Velika Pisanica</w:t>
      </w:r>
      <w:r w:rsidR="00654C25">
        <w:rPr>
          <w:rFonts w:ascii="Comic Sans MS" w:hAnsi="Comic Sans MS"/>
          <w:sz w:val="20"/>
        </w:rPr>
        <w:t xml:space="preserve"> i OŠ Mato Lovrak, </w:t>
      </w:r>
      <w:r w:rsidR="00584018">
        <w:rPr>
          <w:rFonts w:ascii="Comic Sans MS" w:hAnsi="Comic Sans MS"/>
          <w:sz w:val="20"/>
        </w:rPr>
        <w:t>Veliki Grđevac</w:t>
      </w:r>
      <w:r w:rsidRPr="00377DC3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</w:t>
      </w:r>
      <w:r w:rsidRPr="00377DC3">
        <w:rPr>
          <w:rFonts w:ascii="Comic Sans MS" w:hAnsi="Comic Sans MS"/>
          <w:sz w:val="20"/>
        </w:rPr>
        <w:t xml:space="preserve">učiteljica geografije </w:t>
      </w:r>
      <w:r w:rsidR="009E0F8B">
        <w:rPr>
          <w:rFonts w:ascii="Comic Sans MS" w:hAnsi="Comic Sans MS"/>
          <w:sz w:val="20"/>
        </w:rPr>
        <w:t xml:space="preserve">dopunjuje sate u </w:t>
      </w:r>
      <w:r>
        <w:rPr>
          <w:rFonts w:ascii="Comic Sans MS" w:hAnsi="Comic Sans MS"/>
          <w:sz w:val="20"/>
        </w:rPr>
        <w:t>OŠ</w:t>
      </w:r>
      <w:r w:rsidR="00843A65">
        <w:rPr>
          <w:rFonts w:ascii="Comic Sans MS" w:hAnsi="Comic Sans MS"/>
          <w:sz w:val="20"/>
        </w:rPr>
        <w:t xml:space="preserve"> Sirač</w:t>
      </w:r>
      <w:r w:rsidR="009E0F8B"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color w:val="FF0000"/>
          <w:sz w:val="20"/>
        </w:rPr>
        <w:t xml:space="preserve"> </w:t>
      </w:r>
      <w:r w:rsidRPr="00377DC3">
        <w:rPr>
          <w:rFonts w:ascii="Comic Sans MS" w:hAnsi="Comic Sans MS"/>
          <w:sz w:val="20"/>
        </w:rPr>
        <w:t>učiteljica povijesti radi još u OŠ Đulovac, Gimnaziji Daruvar</w:t>
      </w:r>
      <w:r w:rsidR="00377F27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u</w:t>
      </w:r>
      <w:r w:rsidRPr="00377DC3">
        <w:rPr>
          <w:rFonts w:ascii="Comic Sans MS" w:hAnsi="Comic Sans MS"/>
          <w:sz w:val="20"/>
        </w:rPr>
        <w:t xml:space="preserve">čitelj fizike sate dopunjuje u </w:t>
      </w:r>
      <w:r>
        <w:rPr>
          <w:rFonts w:ascii="Comic Sans MS" w:hAnsi="Comic Sans MS"/>
          <w:sz w:val="20"/>
        </w:rPr>
        <w:t>OŠ</w:t>
      </w:r>
      <w:r w:rsidRPr="00377DC3">
        <w:rPr>
          <w:rFonts w:ascii="Comic Sans MS" w:hAnsi="Comic Sans MS"/>
          <w:sz w:val="20"/>
        </w:rPr>
        <w:t xml:space="preserve"> </w:t>
      </w:r>
      <w:r w:rsidR="00377F27">
        <w:rPr>
          <w:rFonts w:ascii="Comic Sans MS" w:hAnsi="Comic Sans MS"/>
          <w:sz w:val="20"/>
        </w:rPr>
        <w:t>Poljana i OŠ Banova Jaruga te kod nas još dio matematike do raspisivanja natječaja</w:t>
      </w:r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>čiteljica glazbene kulture radi i u ČOŠ Daruvar i OŠ Đulovac</w:t>
      </w:r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 </w:t>
      </w:r>
      <w:r>
        <w:rPr>
          <w:rFonts w:ascii="Comic Sans MS" w:hAnsi="Comic Sans MS"/>
          <w:sz w:val="20"/>
        </w:rPr>
        <w:t>TZK</w:t>
      </w:r>
      <w:r w:rsidRPr="00377DC3">
        <w:rPr>
          <w:rFonts w:ascii="Comic Sans MS" w:hAnsi="Comic Sans MS"/>
          <w:sz w:val="20"/>
        </w:rPr>
        <w:t xml:space="preserve"> dopunjuje sate u O</w:t>
      </w:r>
      <w:r>
        <w:rPr>
          <w:rFonts w:ascii="Comic Sans MS" w:hAnsi="Comic Sans MS"/>
          <w:sz w:val="20"/>
        </w:rPr>
        <w:t>Š</w:t>
      </w:r>
      <w:r w:rsidRPr="00377DC3">
        <w:rPr>
          <w:rFonts w:ascii="Comic Sans MS" w:hAnsi="Comic Sans MS"/>
          <w:sz w:val="20"/>
        </w:rPr>
        <w:t xml:space="preserve"> Sirač</w:t>
      </w:r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čiteljica informatike </w:t>
      </w:r>
      <w:r w:rsidR="009E0F8B">
        <w:rPr>
          <w:rFonts w:ascii="Comic Sans MS" w:hAnsi="Comic Sans MS"/>
          <w:sz w:val="20"/>
        </w:rPr>
        <w:t>radi još u OŠ Trnovitički Popovac – nema punu satnicu</w:t>
      </w:r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čiteljica </w:t>
      </w:r>
      <w:r w:rsidR="009E0F8B">
        <w:rPr>
          <w:rFonts w:ascii="Comic Sans MS" w:hAnsi="Comic Sans MS"/>
          <w:sz w:val="20"/>
        </w:rPr>
        <w:t xml:space="preserve">pravoslavnog vjeronauka </w:t>
      </w:r>
      <w:r w:rsidRPr="00377DC3">
        <w:rPr>
          <w:rFonts w:ascii="Comic Sans MS" w:hAnsi="Comic Sans MS"/>
          <w:sz w:val="20"/>
        </w:rPr>
        <w:t xml:space="preserve">radi još u </w:t>
      </w:r>
      <w:r w:rsidR="00843A65">
        <w:rPr>
          <w:rFonts w:ascii="Comic Sans MS" w:hAnsi="Comic Sans MS"/>
          <w:sz w:val="20"/>
        </w:rPr>
        <w:t>OŠ Braće Radića Pakrac</w:t>
      </w:r>
      <w:r w:rsidRPr="00377DC3">
        <w:rPr>
          <w:rFonts w:ascii="Comic Sans MS" w:hAnsi="Comic Sans MS"/>
          <w:sz w:val="20"/>
        </w:rPr>
        <w:t xml:space="preserve">, </w:t>
      </w:r>
      <w:r w:rsidR="009E0F8B">
        <w:rPr>
          <w:rFonts w:ascii="Comic Sans MS" w:hAnsi="Comic Sans MS"/>
          <w:sz w:val="20"/>
        </w:rPr>
        <w:t>OŠ Daruvar, OŠ Lipik uz to još nestručno predaje srpski jezik i kulturu do raspisivanja natječaja</w:t>
      </w:r>
      <w:r w:rsidRPr="00377DC3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 xml:space="preserve"> </w:t>
      </w:r>
    </w:p>
    <w:p w:rsidR="007914C2" w:rsidRPr="00EB59EC" w:rsidRDefault="007914C2" w:rsidP="006E3827">
      <w:pPr>
        <w:spacing w:after="0" w:line="240" w:lineRule="auto"/>
        <w:ind w:firstLine="720"/>
        <w:rPr>
          <w:rFonts w:ascii="Comic Sans MS" w:hAnsi="Comic Sans MS"/>
          <w:sz w:val="20"/>
        </w:rPr>
      </w:pPr>
      <w:r w:rsidRPr="00EB59EC">
        <w:rPr>
          <w:rFonts w:ascii="Comic Sans MS" w:hAnsi="Comic Sans MS"/>
          <w:sz w:val="20"/>
        </w:rPr>
        <w:t xml:space="preserve">Svi učitelji uvedeni su u registar zaposlenih u javnom sektoru u matičnoj školi i u školama u kojima dopunjuju sate. </w:t>
      </w:r>
    </w:p>
    <w:p w:rsidR="00F71ECF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tab/>
      </w:r>
    </w:p>
    <w:p w:rsidR="007B3EEC" w:rsidRDefault="007B3EEC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B3EEC" w:rsidRDefault="007B3EEC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2.1.3. Podaci o ravnatelju i stručnim suradnicima</w:t>
      </w:r>
    </w:p>
    <w:p w:rsidR="007914C2" w:rsidRPr="005E475E" w:rsidRDefault="007914C2" w:rsidP="007914C2">
      <w:pPr>
        <w:tabs>
          <w:tab w:val="left" w:pos="2340"/>
        </w:tabs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color w:val="FF0000"/>
          <w:sz w:val="20"/>
          <w:szCs w:val="20"/>
        </w:rPr>
        <w:tab/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00"/>
        <w:gridCol w:w="2410"/>
        <w:gridCol w:w="992"/>
        <w:gridCol w:w="1843"/>
        <w:gridCol w:w="992"/>
      </w:tblGrid>
      <w:tr w:rsidR="000B6EA5" w:rsidRPr="005E475E" w:rsidTr="000B6EA5">
        <w:trPr>
          <w:trHeight w:val="744"/>
          <w:jc w:val="center"/>
        </w:trPr>
        <w:tc>
          <w:tcPr>
            <w:tcW w:w="540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1900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Radno mjesto</w:t>
            </w:r>
          </w:p>
        </w:tc>
        <w:tc>
          <w:tcPr>
            <w:tcW w:w="992" w:type="dxa"/>
            <w:shd w:val="clear" w:color="auto" w:fill="FFCCCC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</w:tr>
      <w:tr w:rsidR="000B6EA5" w:rsidRPr="005E475E" w:rsidTr="000B6EA5">
        <w:trPr>
          <w:trHeight w:val="382"/>
          <w:jc w:val="center"/>
        </w:trPr>
        <w:tc>
          <w:tcPr>
            <w:tcW w:w="540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1900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Zoran Činčak</w:t>
            </w:r>
          </w:p>
        </w:tc>
        <w:tc>
          <w:tcPr>
            <w:tcW w:w="2410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Mag. Povijesti</w:t>
            </w:r>
          </w:p>
        </w:tc>
        <w:tc>
          <w:tcPr>
            <w:tcW w:w="992" w:type="dxa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Ravnatelj</w:t>
            </w:r>
          </w:p>
        </w:tc>
        <w:tc>
          <w:tcPr>
            <w:tcW w:w="992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:rsidTr="000B6EA5">
        <w:trPr>
          <w:trHeight w:val="386"/>
          <w:jc w:val="center"/>
        </w:trPr>
        <w:tc>
          <w:tcPr>
            <w:tcW w:w="540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1900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Ivana Širac</w:t>
            </w:r>
          </w:p>
        </w:tc>
        <w:tc>
          <w:tcPr>
            <w:tcW w:w="2410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Prof. Soc. Pedagog</w:t>
            </w:r>
          </w:p>
        </w:tc>
        <w:tc>
          <w:tcPr>
            <w:tcW w:w="992" w:type="dxa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Socijalni pedagog</w:t>
            </w:r>
          </w:p>
        </w:tc>
        <w:tc>
          <w:tcPr>
            <w:tcW w:w="992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Da</w:t>
            </w:r>
          </w:p>
        </w:tc>
      </w:tr>
      <w:tr w:rsidR="000B6EA5" w:rsidRPr="005E475E" w:rsidTr="000B6EA5">
        <w:trPr>
          <w:trHeight w:val="377"/>
          <w:jc w:val="center"/>
        </w:trPr>
        <w:tc>
          <w:tcPr>
            <w:tcW w:w="540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1900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Ankica Holubek</w:t>
            </w:r>
          </w:p>
        </w:tc>
        <w:tc>
          <w:tcPr>
            <w:tcW w:w="2410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dipl. bibliotekar</w:t>
            </w:r>
          </w:p>
        </w:tc>
        <w:tc>
          <w:tcPr>
            <w:tcW w:w="992" w:type="dxa"/>
          </w:tcPr>
          <w:p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  <w:tc>
          <w:tcPr>
            <w:tcW w:w="992" w:type="dxa"/>
          </w:tcPr>
          <w:p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</w:tbl>
    <w:p w:rsidR="007B3EEC" w:rsidRDefault="007B3EEC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E65955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E65955">
        <w:rPr>
          <w:rFonts w:ascii="Comic Sans MS" w:eastAsia="Times New Roman" w:hAnsi="Comic Sans MS"/>
          <w:sz w:val="20"/>
          <w:szCs w:val="20"/>
        </w:rPr>
        <w:t>Socijalna pedagoginja škole</w:t>
      </w:r>
      <w:r>
        <w:rPr>
          <w:rFonts w:ascii="Comic Sans MS" w:eastAsia="Times New Roman" w:hAnsi="Comic Sans MS"/>
          <w:sz w:val="20"/>
          <w:szCs w:val="20"/>
        </w:rPr>
        <w:t xml:space="preserve"> zaposlena je na</w:t>
      </w:r>
      <w:r w:rsidR="00843A65">
        <w:rPr>
          <w:rFonts w:ascii="Comic Sans MS" w:eastAsia="Times New Roman" w:hAnsi="Comic Sans MS"/>
          <w:sz w:val="20"/>
          <w:szCs w:val="20"/>
        </w:rPr>
        <w:t xml:space="preserve"> puno neodređeno radno vrijeme</w:t>
      </w:r>
      <w:r w:rsidRPr="00E65955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 </w:t>
      </w:r>
    </w:p>
    <w:p w:rsidR="007914C2" w:rsidRPr="00E65955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E65955">
        <w:rPr>
          <w:rFonts w:ascii="Comic Sans MS" w:eastAsia="Times New Roman" w:hAnsi="Comic Sans MS"/>
          <w:sz w:val="20"/>
          <w:szCs w:val="20"/>
        </w:rPr>
        <w:t>Knjižničarka radi također na puno neodređeno radno vr</w:t>
      </w:r>
      <w:r>
        <w:rPr>
          <w:rFonts w:ascii="Comic Sans MS" w:eastAsia="Times New Roman" w:hAnsi="Comic Sans MS"/>
          <w:sz w:val="20"/>
          <w:szCs w:val="20"/>
        </w:rPr>
        <w:t xml:space="preserve">ijeme.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2.1.4. Podaci o ostalim radnicima škole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77"/>
        <w:gridCol w:w="2126"/>
        <w:gridCol w:w="1276"/>
        <w:gridCol w:w="1417"/>
      </w:tblGrid>
      <w:tr w:rsidR="000B6EA5" w:rsidRPr="005E475E" w:rsidTr="000B6EA5">
        <w:trPr>
          <w:jc w:val="center"/>
        </w:trPr>
        <w:tc>
          <w:tcPr>
            <w:tcW w:w="720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2677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2126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Stupanj </w:t>
            </w:r>
          </w:p>
          <w:p w:rsidR="000B6EA5" w:rsidRPr="005E475E" w:rsidRDefault="000B6EA5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stru. spreme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Radno mjesto</w:t>
            </w:r>
          </w:p>
        </w:tc>
      </w:tr>
      <w:tr w:rsidR="000B6EA5" w:rsidRPr="005E475E" w:rsidTr="000B6EA5">
        <w:trPr>
          <w:trHeight w:val="297"/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Vikica Župljanin</w:t>
            </w:r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up. p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ravnik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Tajnik škole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Helenka Rokić</w:t>
            </w:r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Ekonomski tehničar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Računovođa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Željko Prodanović</w:t>
            </w:r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Elektrotehničar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KV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/SSS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Domar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Inesa Trupl</w:t>
            </w:r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Marija Bjedov</w:t>
            </w:r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Gordana Torkoš</w:t>
            </w:r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Nada Trgovčević</w:t>
            </w:r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</w:tr>
      <w:tr w:rsidR="000B6EA5" w:rsidRPr="005E475E" w:rsidTr="000B6EA5">
        <w:trPr>
          <w:jc w:val="center"/>
        </w:trPr>
        <w:tc>
          <w:tcPr>
            <w:tcW w:w="720" w:type="dxa"/>
            <w:vAlign w:val="center"/>
          </w:tcPr>
          <w:p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677" w:type="dxa"/>
          </w:tcPr>
          <w:p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Ruža Marić</w:t>
            </w:r>
          </w:p>
        </w:tc>
        <w:tc>
          <w:tcPr>
            <w:tcW w:w="2126" w:type="dxa"/>
            <w:vAlign w:val="center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</w:tr>
    </w:tbl>
    <w:p w:rsidR="007B3EE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E37EDC">
        <w:rPr>
          <w:rFonts w:ascii="Comic Sans MS" w:eastAsia="Times New Roman" w:hAnsi="Comic Sans MS"/>
          <w:sz w:val="20"/>
          <w:szCs w:val="20"/>
        </w:rPr>
        <w:tab/>
      </w:r>
    </w:p>
    <w:p w:rsidR="007914C2" w:rsidRDefault="007914C2" w:rsidP="007B3EEC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E37EDC">
        <w:rPr>
          <w:rFonts w:ascii="Comic Sans MS" w:eastAsia="Times New Roman" w:hAnsi="Comic Sans MS"/>
          <w:sz w:val="20"/>
          <w:szCs w:val="20"/>
        </w:rPr>
        <w:t>Tajnica je zaposlena na neodređeno puno radno vrijeme.</w:t>
      </w:r>
      <w:r>
        <w:rPr>
          <w:rFonts w:ascii="Comic Sans MS" w:eastAsia="Times New Roman" w:hAnsi="Comic Sans MS"/>
          <w:sz w:val="20"/>
          <w:szCs w:val="20"/>
        </w:rPr>
        <w:t xml:space="preserve"> R</w:t>
      </w:r>
      <w:r w:rsidR="00377F27">
        <w:rPr>
          <w:rFonts w:ascii="Comic Sans MS" w:eastAsia="Times New Roman" w:hAnsi="Comic Sans MS"/>
          <w:sz w:val="20"/>
          <w:szCs w:val="20"/>
        </w:rPr>
        <w:t>ačunovot</w:t>
      </w:r>
      <w:r w:rsidRPr="00551B19">
        <w:rPr>
          <w:rFonts w:ascii="Comic Sans MS" w:eastAsia="Times New Roman" w:hAnsi="Comic Sans MS"/>
          <w:sz w:val="20"/>
          <w:szCs w:val="20"/>
        </w:rPr>
        <w:t>kinja Helenka Rokić radi na pola radnog vremena na neodređeno</w:t>
      </w:r>
      <w:r>
        <w:rPr>
          <w:rFonts w:ascii="Comic Sans MS" w:eastAsia="Times New Roman" w:hAnsi="Comic Sans MS"/>
          <w:sz w:val="20"/>
          <w:szCs w:val="20"/>
        </w:rPr>
        <w:t xml:space="preserve"> radno vrijeme.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Domar osim održavanja matične i područnih škola radi i u odmaralištu škole u Tkonu.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Kuharica je zaposlena na </w:t>
      </w:r>
      <w:r w:rsidR="00377F27">
        <w:rPr>
          <w:rFonts w:ascii="Comic Sans MS" w:eastAsia="Times New Roman" w:hAnsi="Comic Sans MS"/>
          <w:sz w:val="20"/>
          <w:szCs w:val="20"/>
        </w:rPr>
        <w:t xml:space="preserve">puno neodređeno radno vrijeme, </w:t>
      </w:r>
      <w:r>
        <w:rPr>
          <w:rFonts w:ascii="Comic Sans MS" w:eastAsia="Times New Roman" w:hAnsi="Comic Sans MS"/>
          <w:sz w:val="20"/>
          <w:szCs w:val="20"/>
        </w:rPr>
        <w:t xml:space="preserve">priprema i dijeli obroke </w:t>
      </w:r>
      <w:r w:rsidR="007B3EEC">
        <w:rPr>
          <w:rFonts w:ascii="Comic Sans MS" w:eastAsia="Times New Roman" w:hAnsi="Comic Sans MS"/>
          <w:sz w:val="20"/>
          <w:szCs w:val="20"/>
        </w:rPr>
        <w:t>za učenike u matičnoj školi.</w:t>
      </w:r>
    </w:p>
    <w:p w:rsidR="007B3EEC" w:rsidRDefault="00843A6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>U M</w:t>
      </w:r>
      <w:r w:rsidR="00CB6397">
        <w:rPr>
          <w:rFonts w:ascii="Comic Sans MS" w:eastAsia="Times New Roman" w:hAnsi="Comic Sans MS"/>
          <w:sz w:val="20"/>
          <w:szCs w:val="20"/>
        </w:rPr>
        <w:t>Š</w:t>
      </w:r>
      <w:r>
        <w:rPr>
          <w:rFonts w:ascii="Comic Sans MS" w:eastAsia="Times New Roman" w:hAnsi="Comic Sans MS"/>
          <w:sz w:val="20"/>
          <w:szCs w:val="20"/>
        </w:rPr>
        <w:t xml:space="preserve"> radi jedna spremačica na puno radno vrijeme i dvije spremačice iz PŠ Uljanik i Sokolovac, svaka po pola radnog vremena</w:t>
      </w:r>
      <w:r w:rsidR="00377F27">
        <w:rPr>
          <w:rFonts w:ascii="Comic Sans MS" w:eastAsia="Times New Roman" w:hAnsi="Comic Sans MS"/>
          <w:sz w:val="20"/>
          <w:szCs w:val="20"/>
        </w:rPr>
        <w:t xml:space="preserve"> na neodređeno radno vrijeme</w:t>
      </w:r>
      <w:r w:rsidR="007914C2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B3EEC" w:rsidRDefault="007914C2" w:rsidP="00654C25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Spremačica Nada Trgovčević radi </w:t>
      </w:r>
      <w:r w:rsidR="00377F27">
        <w:rPr>
          <w:rFonts w:ascii="Comic Sans MS" w:eastAsia="Times New Roman" w:hAnsi="Comic Sans MS"/>
          <w:sz w:val="20"/>
          <w:szCs w:val="20"/>
        </w:rPr>
        <w:t>pola radnog vremena u matičnoj školi a pola</w:t>
      </w:r>
      <w:r w:rsidR="00654C25">
        <w:rPr>
          <w:rFonts w:ascii="Comic Sans MS" w:eastAsia="Times New Roman" w:hAnsi="Comic Sans MS"/>
          <w:sz w:val="20"/>
          <w:szCs w:val="20"/>
        </w:rPr>
        <w:t xml:space="preserve"> radnog vremena </w:t>
      </w:r>
      <w:r w:rsidR="00377F27">
        <w:rPr>
          <w:rFonts w:ascii="Comic Sans MS" w:eastAsia="Times New Roman" w:hAnsi="Comic Sans MS"/>
          <w:sz w:val="20"/>
          <w:szCs w:val="20"/>
        </w:rPr>
        <w:t xml:space="preserve"> u PŠ Uljanik</w:t>
      </w:r>
      <w:r>
        <w:rPr>
          <w:rFonts w:ascii="Comic Sans MS" w:eastAsia="Times New Roman" w:hAnsi="Comic Sans MS"/>
          <w:sz w:val="20"/>
          <w:szCs w:val="20"/>
        </w:rPr>
        <w:t>. Uz spremanje</w:t>
      </w:r>
      <w:r w:rsidR="00654C25">
        <w:rPr>
          <w:rFonts w:ascii="Comic Sans MS" w:eastAsia="Times New Roman" w:hAnsi="Comic Sans MS"/>
          <w:sz w:val="20"/>
          <w:szCs w:val="20"/>
        </w:rPr>
        <w:t>,</w:t>
      </w:r>
      <w:r>
        <w:rPr>
          <w:rFonts w:ascii="Comic Sans MS" w:eastAsia="Times New Roman" w:hAnsi="Comic Sans MS"/>
          <w:sz w:val="20"/>
          <w:szCs w:val="20"/>
        </w:rPr>
        <w:t xml:space="preserve"> čišćenje</w:t>
      </w:r>
      <w:r w:rsidR="00654C25">
        <w:rPr>
          <w:rFonts w:ascii="Comic Sans MS" w:eastAsia="Times New Roman" w:hAnsi="Comic Sans MS"/>
          <w:sz w:val="20"/>
          <w:szCs w:val="20"/>
        </w:rPr>
        <w:t xml:space="preserve"> i održavanje okoliša</w:t>
      </w:r>
      <w:r>
        <w:rPr>
          <w:rFonts w:ascii="Comic Sans MS" w:eastAsia="Times New Roman" w:hAnsi="Comic Sans MS"/>
          <w:sz w:val="20"/>
          <w:szCs w:val="20"/>
        </w:rPr>
        <w:t xml:space="preserve"> u PŠ Uljanik učenicima koji se hrane u školskoj kuhinji priprema i dijeli obroke. </w:t>
      </w:r>
    </w:p>
    <w:p w:rsidR="007B3EEC" w:rsidRDefault="007914C2" w:rsidP="007B3EEC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Spremačica Ruža Marić radi na 7,5 sati dnevno. U područnoj školi Blagorodovac obavlja poslove spremačice, a u područnoj školi Trojeglava uz čišćenje, spremanje i održavanje okoliša škole priprema i dijeli obroke učenicima u školskoj kuhinji. </w:t>
      </w:r>
    </w:p>
    <w:p w:rsidR="007914C2" w:rsidRPr="00EA7F5D" w:rsidRDefault="007914C2" w:rsidP="007B3EEC">
      <w:pPr>
        <w:spacing w:after="0" w:line="240" w:lineRule="auto"/>
        <w:ind w:firstLine="708"/>
        <w:jc w:val="left"/>
        <w:rPr>
          <w:rFonts w:ascii="Comic Sans MS" w:eastAsia="Times New Roman" w:hAnsi="Comic Sans MS"/>
          <w:bCs/>
          <w:sz w:val="20"/>
          <w:szCs w:val="20"/>
        </w:rPr>
        <w:sectPr w:rsidR="007914C2" w:rsidRPr="00EA7F5D" w:rsidSect="0084731C">
          <w:footerReference w:type="even" r:id="rId12"/>
          <w:footerReference w:type="default" r:id="rId13"/>
          <w:pgSz w:w="11907" w:h="16840" w:code="9"/>
          <w:pgMar w:top="720" w:right="992" w:bottom="902" w:left="1134" w:header="709" w:footer="709" w:gutter="0"/>
          <w:cols w:space="708"/>
          <w:docGrid w:linePitch="360"/>
        </w:sectPr>
      </w:pPr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Spremačica Gordana Torkoš radi </w:t>
      </w:r>
      <w:r>
        <w:rPr>
          <w:rFonts w:ascii="Comic Sans MS" w:eastAsia="Times New Roman" w:hAnsi="Comic Sans MS"/>
          <w:bCs/>
          <w:sz w:val="20"/>
          <w:szCs w:val="20"/>
        </w:rPr>
        <w:t>pola radno</w:t>
      </w:r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g vremena </w:t>
      </w:r>
      <w:r w:rsidR="00377F27">
        <w:rPr>
          <w:rFonts w:ascii="Comic Sans MS" w:eastAsia="Times New Roman" w:hAnsi="Comic Sans MS"/>
          <w:bCs/>
          <w:sz w:val="20"/>
          <w:szCs w:val="20"/>
        </w:rPr>
        <w:t xml:space="preserve">u MŠ Dežanovac i pola radnog vremena u PŠ Sokolovac </w:t>
      </w:r>
      <w:r w:rsidRPr="00EA7F5D">
        <w:rPr>
          <w:rFonts w:ascii="Comic Sans MS" w:eastAsia="Times New Roman" w:hAnsi="Comic Sans MS"/>
          <w:bCs/>
          <w:sz w:val="20"/>
          <w:szCs w:val="20"/>
        </w:rPr>
        <w:t>na neodređeno radno vrijeme</w:t>
      </w:r>
      <w:r w:rsidR="007B3EEC">
        <w:rPr>
          <w:rFonts w:ascii="Comic Sans MS" w:eastAsia="Times New Roman" w:hAnsi="Comic Sans MS"/>
          <w:bCs/>
          <w:sz w:val="20"/>
          <w:szCs w:val="20"/>
        </w:rPr>
        <w:t>.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2.2. Tjedna i godišnja zaduženja odgojno-obrazovnih radnika škole</w:t>
      </w:r>
    </w:p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2.2.1. Tjedna i godišnja zaduženja učitelja razredne nastave</w:t>
      </w:r>
    </w:p>
    <w:tbl>
      <w:tblPr>
        <w:tblW w:w="14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160"/>
        <w:gridCol w:w="1080"/>
        <w:gridCol w:w="709"/>
        <w:gridCol w:w="992"/>
        <w:gridCol w:w="709"/>
        <w:gridCol w:w="780"/>
        <w:gridCol w:w="1276"/>
        <w:gridCol w:w="977"/>
        <w:gridCol w:w="875"/>
        <w:gridCol w:w="851"/>
        <w:gridCol w:w="992"/>
      </w:tblGrid>
      <w:tr w:rsidR="007914C2" w:rsidRPr="00A41631" w:rsidTr="0084731C">
        <w:trPr>
          <w:trHeight w:val="233"/>
          <w:jc w:val="center"/>
        </w:trPr>
        <w:tc>
          <w:tcPr>
            <w:tcW w:w="648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Red.</w:t>
            </w:r>
          </w:p>
          <w:p w:rsidR="007914C2" w:rsidRPr="00A41631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Razred</w:t>
            </w:r>
          </w:p>
        </w:tc>
        <w:tc>
          <w:tcPr>
            <w:tcW w:w="1160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Rad razrednika</w:t>
            </w:r>
          </w:p>
        </w:tc>
        <w:tc>
          <w:tcPr>
            <w:tcW w:w="709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DOP</w:t>
            </w:r>
          </w:p>
        </w:tc>
        <w:tc>
          <w:tcPr>
            <w:tcW w:w="992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Dodatna nastava</w:t>
            </w:r>
          </w:p>
        </w:tc>
        <w:tc>
          <w:tcPr>
            <w:tcW w:w="709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INA</w:t>
            </w:r>
          </w:p>
        </w:tc>
        <w:tc>
          <w:tcPr>
            <w:tcW w:w="780" w:type="dxa"/>
            <w:vMerge w:val="restart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Bonus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Rad u produ.</w:t>
            </w:r>
          </w:p>
          <w:p w:rsidR="007914C2" w:rsidRPr="00A41631" w:rsidRDefault="007914C2" w:rsidP="0084731C">
            <w:pPr>
              <w:spacing w:after="0" w:line="240" w:lineRule="auto"/>
              <w:ind w:lef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boravku</w:t>
            </w:r>
          </w:p>
        </w:tc>
        <w:tc>
          <w:tcPr>
            <w:tcW w:w="977" w:type="dxa"/>
            <w:vMerge w:val="restart"/>
            <w:shd w:val="clear" w:color="auto" w:fill="FFCCCC"/>
            <w:vAlign w:val="center"/>
          </w:tcPr>
          <w:p w:rsidR="007914C2" w:rsidRPr="00A41631" w:rsidRDefault="00D52EE5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>Ukupno nep</w:t>
            </w:r>
            <w:r w:rsidR="007914C2"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. rad</w:t>
            </w:r>
          </w:p>
        </w:tc>
        <w:tc>
          <w:tcPr>
            <w:tcW w:w="875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Ostali</w:t>
            </w:r>
          </w:p>
          <w:p w:rsidR="007914C2" w:rsidRPr="00A41631" w:rsidRDefault="007914C2" w:rsidP="0084731C">
            <w:pPr>
              <w:spacing w:after="0" w:line="240" w:lineRule="auto"/>
              <w:ind w:left="-109" w:right="-14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poslovi</w:t>
            </w:r>
          </w:p>
        </w:tc>
        <w:tc>
          <w:tcPr>
            <w:tcW w:w="1843" w:type="dxa"/>
            <w:gridSpan w:val="2"/>
            <w:shd w:val="clear" w:color="auto" w:fill="FFCCCC"/>
            <w:vAlign w:val="center"/>
          </w:tcPr>
          <w:p w:rsidR="007914C2" w:rsidRPr="00A41631" w:rsidRDefault="00D52EE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UK. </w:t>
            </w:r>
            <w:r w:rsidR="007914C2"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NASTAVE</w:t>
            </w:r>
          </w:p>
        </w:tc>
      </w:tr>
      <w:tr w:rsidR="007914C2" w:rsidRPr="00A41631" w:rsidTr="00D52EE5">
        <w:trPr>
          <w:trHeight w:val="201"/>
          <w:jc w:val="center"/>
        </w:trPr>
        <w:tc>
          <w:tcPr>
            <w:tcW w:w="648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right="-108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6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Tjedno</w:t>
            </w:r>
          </w:p>
        </w:tc>
        <w:tc>
          <w:tcPr>
            <w:tcW w:w="992" w:type="dxa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Godišnje</w:t>
            </w:r>
          </w:p>
        </w:tc>
      </w:tr>
      <w:tr w:rsidR="009143F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9143F2" w:rsidRPr="00A41631" w:rsidRDefault="00377F27" w:rsidP="00377F27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1</w:t>
            </w:r>
            <w:r w:rsidR="009143F2"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143F2" w:rsidRPr="00A41631" w:rsidRDefault="009143F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Ksenija Dakić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43F2" w:rsidRPr="00A41631" w:rsidRDefault="007B3EEC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2.4.</w:t>
            </w:r>
          </w:p>
        </w:tc>
        <w:tc>
          <w:tcPr>
            <w:tcW w:w="1160" w:type="dxa"/>
            <w:vAlign w:val="center"/>
          </w:tcPr>
          <w:p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143F2" w:rsidRPr="00A41631" w:rsidRDefault="007B3EEC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143F2" w:rsidRPr="00A41631" w:rsidRDefault="007B3EE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43F2" w:rsidRPr="00A41631" w:rsidRDefault="009143F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3F2" w:rsidRPr="00A41631" w:rsidRDefault="007B3EE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Sanja Prodanović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A41631" w:rsidRDefault="007B3EEC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</w:t>
            </w:r>
            <w:r w:rsidR="00644757"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  <w:r w:rsidR="00644757" w:rsidRPr="00A41631">
              <w:rPr>
                <w:rFonts w:ascii="Comic Sans MS" w:eastAsia="Times New Roman" w:hAnsi="Comic Sans MS"/>
                <w:sz w:val="18"/>
                <w:szCs w:val="18"/>
              </w:rPr>
              <w:t>.</w:t>
            </w:r>
          </w:p>
        </w:tc>
        <w:tc>
          <w:tcPr>
            <w:tcW w:w="116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A41631" w:rsidRDefault="007B3EE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914C2" w:rsidRPr="00A41631" w:rsidRDefault="007B3EE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A41631" w:rsidRDefault="007B3EE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A41631" w:rsidRDefault="00377F27" w:rsidP="009143F2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7914C2" w:rsidRPr="00A41631" w:rsidRDefault="007B3EEC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Ranka Potrebić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A41631" w:rsidRDefault="007B3EEC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1.2</w:t>
            </w:r>
            <w:r w:rsidR="00644757" w:rsidRPr="00A41631">
              <w:rPr>
                <w:rFonts w:ascii="Comic Sans MS" w:eastAsia="Times New Roman" w:hAnsi="Comic Sans MS"/>
                <w:sz w:val="18"/>
                <w:szCs w:val="18"/>
              </w:rPr>
              <w:t>.</w:t>
            </w:r>
          </w:p>
        </w:tc>
        <w:tc>
          <w:tcPr>
            <w:tcW w:w="116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Štefica Sučec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A41631" w:rsidRDefault="007B3EEC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3.</w:t>
            </w:r>
            <w:r w:rsidR="00644757" w:rsidRPr="00A41631">
              <w:rPr>
                <w:rFonts w:ascii="Comic Sans MS" w:eastAsia="Times New Roman" w:hAnsi="Comic Sans MS"/>
                <w:sz w:val="18"/>
                <w:szCs w:val="18"/>
              </w:rPr>
              <w:t>4.</w:t>
            </w:r>
          </w:p>
        </w:tc>
        <w:tc>
          <w:tcPr>
            <w:tcW w:w="116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A41631" w:rsidRDefault="00492F2B" w:rsidP="00492F2B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Mirjana Cenkovčan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A41631" w:rsidRDefault="007B3EEC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  <w:r w:rsidR="00644757" w:rsidRPr="00A41631">
              <w:rPr>
                <w:rFonts w:ascii="Comic Sans MS" w:eastAsia="Times New Roman" w:hAnsi="Comic Sans MS"/>
                <w:sz w:val="18"/>
                <w:szCs w:val="18"/>
              </w:rPr>
              <w:t>.-4.</w:t>
            </w:r>
          </w:p>
        </w:tc>
        <w:tc>
          <w:tcPr>
            <w:tcW w:w="116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492F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914C2" w:rsidRPr="00A41631" w:rsidRDefault="00492F2B" w:rsidP="00492F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A41631" w:rsidRDefault="009C1955" w:rsidP="00492F2B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</w:t>
            </w:r>
            <w:r w:rsidR="00492F2B" w:rsidRPr="00A41631">
              <w:rPr>
                <w:rFonts w:ascii="Comic Sans MS" w:eastAsia="Times New Roman" w:hAnsi="Comic Sans MS"/>
                <w:sz w:val="18"/>
                <w:szCs w:val="18"/>
              </w:rPr>
              <w:t>08</w:t>
            </w:r>
          </w:p>
        </w:tc>
      </w:tr>
      <w:tr w:rsidR="007914C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Milena Šustić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1.-4.</w:t>
            </w:r>
          </w:p>
        </w:tc>
        <w:tc>
          <w:tcPr>
            <w:tcW w:w="116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A41631" w:rsidRDefault="00492F2B" w:rsidP="00492F2B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Vesna Dmejhal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914C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1.-4.</w:t>
            </w:r>
          </w:p>
        </w:tc>
        <w:tc>
          <w:tcPr>
            <w:tcW w:w="116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20</w:t>
            </w:r>
          </w:p>
        </w:tc>
        <w:tc>
          <w:tcPr>
            <w:tcW w:w="875" w:type="dxa"/>
            <w:vAlign w:val="center"/>
          </w:tcPr>
          <w:p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14C2" w:rsidRPr="00A41631" w:rsidRDefault="00492F2B" w:rsidP="00492F2B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</w:tbl>
    <w:p w:rsidR="007914C2" w:rsidRPr="00A41631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18"/>
          <w:szCs w:val="18"/>
          <w:highlight w:val="yellow"/>
        </w:rPr>
      </w:pPr>
    </w:p>
    <w:p w:rsidR="007914C2" w:rsidRPr="00A41631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18"/>
          <w:szCs w:val="18"/>
        </w:rPr>
      </w:pPr>
      <w:r w:rsidRPr="00A41631">
        <w:rPr>
          <w:rFonts w:ascii="Comic Sans MS" w:eastAsia="Times New Roman" w:hAnsi="Comic Sans MS"/>
          <w:b/>
          <w:bCs/>
          <w:sz w:val="18"/>
          <w:szCs w:val="18"/>
          <w:highlight w:val="yellow"/>
        </w:rPr>
        <w:t>2.2.2. Tjedna i godišnja zaduženja učitelja predmetne nastave</w:t>
      </w:r>
      <w:r w:rsidRPr="00A41631">
        <w:rPr>
          <w:rFonts w:ascii="Comic Sans MS" w:eastAsia="Times New Roman" w:hAnsi="Comic Sans MS"/>
          <w:b/>
          <w:bCs/>
          <w:sz w:val="18"/>
          <w:szCs w:val="18"/>
        </w:rPr>
        <w:t xml:space="preserve"> </w:t>
      </w:r>
    </w:p>
    <w:tbl>
      <w:tblPr>
        <w:tblW w:w="14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367"/>
        <w:gridCol w:w="2552"/>
        <w:gridCol w:w="899"/>
        <w:gridCol w:w="997"/>
        <w:gridCol w:w="567"/>
        <w:gridCol w:w="567"/>
        <w:gridCol w:w="567"/>
        <w:gridCol w:w="421"/>
        <w:gridCol w:w="708"/>
        <w:gridCol w:w="567"/>
        <w:gridCol w:w="426"/>
        <w:gridCol w:w="425"/>
        <w:gridCol w:w="567"/>
        <w:gridCol w:w="612"/>
        <w:gridCol w:w="661"/>
        <w:gridCol w:w="473"/>
        <w:gridCol w:w="709"/>
      </w:tblGrid>
      <w:tr w:rsidR="007914C2" w:rsidRPr="00A41631" w:rsidTr="00D52EE5">
        <w:trPr>
          <w:trHeight w:val="340"/>
          <w:jc w:val="center"/>
        </w:trPr>
        <w:tc>
          <w:tcPr>
            <w:tcW w:w="553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Red.</w:t>
            </w:r>
          </w:p>
          <w:p w:rsidR="007914C2" w:rsidRPr="00A41631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Broj</w:t>
            </w:r>
          </w:p>
        </w:tc>
        <w:tc>
          <w:tcPr>
            <w:tcW w:w="2367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Ime i prezime učitelja</w:t>
            </w:r>
          </w:p>
        </w:tc>
        <w:tc>
          <w:tcPr>
            <w:tcW w:w="2552" w:type="dxa"/>
            <w:vMerge w:val="restart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Predmet koji predaje</w:t>
            </w:r>
          </w:p>
        </w:tc>
        <w:tc>
          <w:tcPr>
            <w:tcW w:w="899" w:type="dxa"/>
            <w:vMerge w:val="restart"/>
            <w:shd w:val="clear" w:color="auto" w:fill="FFCCCC"/>
            <w:textDirection w:val="tbRl"/>
          </w:tcPr>
          <w:p w:rsidR="007914C2" w:rsidRPr="00A41631" w:rsidRDefault="007914C2" w:rsidP="0084731C">
            <w:pPr>
              <w:spacing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Razrednik</w:t>
            </w:r>
          </w:p>
        </w:tc>
        <w:tc>
          <w:tcPr>
            <w:tcW w:w="997" w:type="dxa"/>
            <w:vMerge w:val="restart"/>
            <w:shd w:val="clear" w:color="auto" w:fill="FFCCCC"/>
            <w:textDirection w:val="tbRl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Razredna nastava</w:t>
            </w:r>
          </w:p>
        </w:tc>
        <w:tc>
          <w:tcPr>
            <w:tcW w:w="2122" w:type="dxa"/>
            <w:gridSpan w:val="4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Predaje u razredima</w:t>
            </w:r>
          </w:p>
        </w:tc>
        <w:tc>
          <w:tcPr>
            <w:tcW w:w="708" w:type="dxa"/>
            <w:vMerge w:val="restart"/>
            <w:shd w:val="clear" w:color="auto" w:fill="FFCCCC"/>
            <w:textDirection w:val="tbRl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Redovna  nastava</w:t>
            </w:r>
          </w:p>
        </w:tc>
        <w:tc>
          <w:tcPr>
            <w:tcW w:w="567" w:type="dxa"/>
            <w:vMerge w:val="restart"/>
            <w:shd w:val="clear" w:color="auto" w:fill="FFCCCC"/>
            <w:textDirection w:val="tbRl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Izborna </w:t>
            </w:r>
          </w:p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nastava</w:t>
            </w:r>
          </w:p>
        </w:tc>
        <w:tc>
          <w:tcPr>
            <w:tcW w:w="426" w:type="dxa"/>
            <w:vMerge w:val="restart"/>
            <w:shd w:val="clear" w:color="auto" w:fill="FFCCCC"/>
            <w:textDirection w:val="tbRl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Dopunska</w:t>
            </w:r>
          </w:p>
        </w:tc>
        <w:tc>
          <w:tcPr>
            <w:tcW w:w="425" w:type="dxa"/>
            <w:vMerge w:val="restart"/>
            <w:shd w:val="clear" w:color="auto" w:fill="FFCCCC"/>
            <w:textDirection w:val="tbRl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Dodatna</w:t>
            </w:r>
          </w:p>
        </w:tc>
        <w:tc>
          <w:tcPr>
            <w:tcW w:w="567" w:type="dxa"/>
            <w:vMerge w:val="restart"/>
            <w:shd w:val="clear" w:color="auto" w:fill="FFCCCC"/>
            <w:textDirection w:val="tbRl"/>
            <w:vAlign w:val="center"/>
          </w:tcPr>
          <w:p w:rsidR="007914C2" w:rsidRPr="00D52EE5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17"/>
                <w:szCs w:val="17"/>
              </w:rPr>
            </w:pPr>
            <w:r w:rsidRPr="00D52EE5">
              <w:rPr>
                <w:rFonts w:ascii="Comic Sans MS" w:eastAsia="Times New Roman" w:hAnsi="Comic Sans MS"/>
                <w:b/>
                <w:sz w:val="17"/>
                <w:szCs w:val="17"/>
              </w:rPr>
              <w:t>INA</w:t>
            </w:r>
          </w:p>
        </w:tc>
        <w:tc>
          <w:tcPr>
            <w:tcW w:w="612" w:type="dxa"/>
            <w:vMerge w:val="restart"/>
            <w:shd w:val="clear" w:color="auto" w:fill="FFCCCC"/>
            <w:textDirection w:val="tbRl"/>
          </w:tcPr>
          <w:p w:rsidR="007914C2" w:rsidRPr="00D52EE5" w:rsidRDefault="007914C2" w:rsidP="00D52EE5">
            <w:pPr>
              <w:spacing w:line="240" w:lineRule="auto"/>
              <w:jc w:val="center"/>
              <w:rPr>
                <w:rFonts w:ascii="Comic Sans MS" w:eastAsia="Times New Roman" w:hAnsi="Comic Sans MS"/>
                <w:b/>
                <w:sz w:val="17"/>
                <w:szCs w:val="17"/>
              </w:rPr>
            </w:pPr>
            <w:r w:rsidRPr="00D52EE5">
              <w:rPr>
                <w:rFonts w:ascii="Comic Sans MS" w:eastAsia="Times New Roman" w:hAnsi="Comic Sans MS"/>
                <w:b/>
                <w:sz w:val="17"/>
                <w:szCs w:val="17"/>
              </w:rPr>
              <w:t>Čl.13. 40,52</w:t>
            </w:r>
          </w:p>
        </w:tc>
        <w:tc>
          <w:tcPr>
            <w:tcW w:w="661" w:type="dxa"/>
            <w:vMerge w:val="restart"/>
            <w:shd w:val="clear" w:color="auto" w:fill="FFCCCC"/>
            <w:textDirection w:val="tbRl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Ukupno</w:t>
            </w:r>
          </w:p>
          <w:p w:rsidR="007914C2" w:rsidRPr="00A41631" w:rsidRDefault="00D52EE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 nep</w:t>
            </w:r>
            <w:r w:rsidR="007914C2"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. rad</w:t>
            </w:r>
          </w:p>
        </w:tc>
        <w:tc>
          <w:tcPr>
            <w:tcW w:w="1182" w:type="dxa"/>
            <w:gridSpan w:val="2"/>
            <w:shd w:val="clear" w:color="auto" w:fill="FFCCCC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UKUPNO</w:t>
            </w:r>
          </w:p>
        </w:tc>
      </w:tr>
      <w:tr w:rsidR="007914C2" w:rsidRPr="00A41631" w:rsidTr="00D52EE5">
        <w:trPr>
          <w:cantSplit/>
          <w:trHeight w:val="500"/>
          <w:jc w:val="center"/>
        </w:trPr>
        <w:tc>
          <w:tcPr>
            <w:tcW w:w="553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right="-108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2367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899" w:type="dxa"/>
            <w:vMerge/>
            <w:shd w:val="clear" w:color="auto" w:fill="FFCCCC"/>
            <w:textDirection w:val="tbRl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5.</w:t>
            </w:r>
          </w:p>
        </w:tc>
        <w:tc>
          <w:tcPr>
            <w:tcW w:w="567" w:type="dxa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6.</w:t>
            </w:r>
          </w:p>
        </w:tc>
        <w:tc>
          <w:tcPr>
            <w:tcW w:w="567" w:type="dxa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7.</w:t>
            </w:r>
          </w:p>
        </w:tc>
        <w:tc>
          <w:tcPr>
            <w:tcW w:w="421" w:type="dxa"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8.</w:t>
            </w:r>
          </w:p>
        </w:tc>
        <w:tc>
          <w:tcPr>
            <w:tcW w:w="708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6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612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FFCCCC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CCC"/>
            <w:textDirection w:val="tbRl"/>
          </w:tcPr>
          <w:p w:rsidR="007914C2" w:rsidRPr="00A41631" w:rsidRDefault="00D52EE5" w:rsidP="00D52EE5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>Tjed</w:t>
            </w:r>
          </w:p>
        </w:tc>
        <w:tc>
          <w:tcPr>
            <w:tcW w:w="709" w:type="dxa"/>
            <w:shd w:val="clear" w:color="auto" w:fill="FFCCCC"/>
            <w:textDirection w:val="tbRl"/>
          </w:tcPr>
          <w:p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G</w:t>
            </w:r>
            <w:r w:rsidR="00D52EE5">
              <w:rPr>
                <w:rFonts w:ascii="Comic Sans MS" w:eastAsia="Times New Roman" w:hAnsi="Comic Sans MS"/>
                <w:b/>
                <w:sz w:val="18"/>
                <w:szCs w:val="18"/>
              </w:rPr>
              <w:t>od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1.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9143F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Morena Mandić Čolić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hrvatski jezik</w:t>
            </w:r>
          </w:p>
        </w:tc>
        <w:tc>
          <w:tcPr>
            <w:tcW w:w="899" w:type="dxa"/>
          </w:tcPr>
          <w:p w:rsidR="007914C2" w:rsidRPr="00A41631" w:rsidRDefault="00492F2B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7</w:t>
            </w:r>
            <w:r w:rsidR="009143F2" w:rsidRPr="00A41631">
              <w:rPr>
                <w:rFonts w:ascii="Comic Sans MS" w:eastAsia="Times New Roman" w:hAnsi="Comic Sans MS"/>
                <w:sz w:val="18"/>
                <w:szCs w:val="18"/>
              </w:rPr>
              <w:t>.a</w:t>
            </w:r>
            <w:r w:rsidR="007914C2" w:rsidRPr="00A41631">
              <w:rPr>
                <w:rFonts w:ascii="Comic Sans MS" w:eastAsia="Times New Roman" w:hAnsi="Comic Sans MS"/>
                <w:sz w:val="18"/>
                <w:szCs w:val="18"/>
              </w:rPr>
              <w:t>.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12" w:type="dxa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7914C2" w:rsidRPr="00A41631" w:rsidRDefault="00644757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492F2B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Davor Stankić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hrvatski jezik</w:t>
            </w:r>
          </w:p>
        </w:tc>
        <w:tc>
          <w:tcPr>
            <w:tcW w:w="899" w:type="dxa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8.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644757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492F2B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1020,8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Maja Kral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Engleski jezik</w:t>
            </w:r>
          </w:p>
        </w:tc>
        <w:tc>
          <w:tcPr>
            <w:tcW w:w="899" w:type="dxa"/>
          </w:tcPr>
          <w:p w:rsidR="007914C2" w:rsidRPr="00A41631" w:rsidRDefault="00492F2B" w:rsidP="00492F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  <w:r w:rsidR="007914C2" w:rsidRPr="00A41631">
              <w:rPr>
                <w:rFonts w:ascii="Comic Sans MS" w:eastAsia="Times New Roman" w:hAnsi="Comic Sans MS"/>
                <w:sz w:val="18"/>
                <w:szCs w:val="18"/>
              </w:rPr>
              <w:t>.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644757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1-4D.T.S.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7914C2" w:rsidRPr="00A41631" w:rsidRDefault="007B139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7914C2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  <w:r w:rsidR="00644757"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492F2B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Marina Nestinger</w:t>
            </w:r>
            <w:r w:rsidR="008D2891"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="008966C5" w:rsidRPr="00A41631">
              <w:rPr>
                <w:rFonts w:ascii="Comic Sans MS" w:eastAsia="Times New Roman" w:hAnsi="Comic Sans MS"/>
                <w:sz w:val="18"/>
                <w:szCs w:val="18"/>
              </w:rPr>
              <w:t>S</w:t>
            </w:r>
            <w:r w:rsidR="008D2891" w:rsidRPr="00A41631">
              <w:rPr>
                <w:rFonts w:ascii="Comic Sans MS" w:eastAsia="Times New Roman" w:hAnsi="Comic Sans MS"/>
                <w:sz w:val="18"/>
                <w:szCs w:val="18"/>
              </w:rPr>
              <w:t>anto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engleski jezik</w:t>
            </w:r>
          </w:p>
        </w:tc>
        <w:tc>
          <w:tcPr>
            <w:tcW w:w="899" w:type="dxa"/>
          </w:tcPr>
          <w:p w:rsidR="007914C2" w:rsidRPr="00A41631" w:rsidRDefault="00492F2B" w:rsidP="00492F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7</w:t>
            </w:r>
            <w:r w:rsidR="008D2891" w:rsidRPr="00A41631">
              <w:rPr>
                <w:rFonts w:ascii="Comic Sans MS" w:eastAsia="Times New Roman" w:hAnsi="Comic Sans MS"/>
                <w:sz w:val="18"/>
                <w:szCs w:val="18"/>
              </w:rPr>
              <w:t>.b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1.-4.</w:t>
            </w:r>
            <w:r w:rsidR="00644757" w:rsidRPr="00A41631">
              <w:rPr>
                <w:rFonts w:ascii="Comic Sans MS" w:eastAsia="Times New Roman" w:hAnsi="Comic Sans MS"/>
                <w:sz w:val="18"/>
                <w:szCs w:val="18"/>
              </w:rPr>
              <w:t>UB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644757" w:rsidP="008D289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492F2B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1020,8</w:t>
            </w:r>
          </w:p>
        </w:tc>
      </w:tr>
      <w:tr w:rsidR="007914C2" w:rsidRPr="00A41631" w:rsidTr="00D52EE5">
        <w:trPr>
          <w:trHeight w:val="334"/>
          <w:jc w:val="center"/>
        </w:trPr>
        <w:tc>
          <w:tcPr>
            <w:tcW w:w="553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  <w:r w:rsidR="0035047C" w:rsidRPr="00A41631">
              <w:rPr>
                <w:rFonts w:ascii="Comic Sans MS" w:eastAsia="Times New Roman" w:hAnsi="Comic Sans MS"/>
                <w:sz w:val="18"/>
                <w:szCs w:val="18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Mirjana Hojka</w:t>
            </w:r>
          </w:p>
        </w:tc>
        <w:tc>
          <w:tcPr>
            <w:tcW w:w="2552" w:type="dxa"/>
          </w:tcPr>
          <w:p w:rsidR="007914C2" w:rsidRPr="00A41631" w:rsidRDefault="0035047C" w:rsidP="003504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Matematika, Inf.</w:t>
            </w:r>
          </w:p>
        </w:tc>
        <w:tc>
          <w:tcPr>
            <w:tcW w:w="899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D4D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E46D4D" w:rsidP="00E46D4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4 </w:t>
            </w:r>
          </w:p>
        </w:tc>
        <w:tc>
          <w:tcPr>
            <w:tcW w:w="708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3          </w:t>
            </w:r>
          </w:p>
        </w:tc>
        <w:tc>
          <w:tcPr>
            <w:tcW w:w="425" w:type="dxa"/>
            <w:vAlign w:val="center"/>
          </w:tcPr>
          <w:p w:rsidR="007914C2" w:rsidRPr="00A41631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1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72415" w:rsidRPr="00A41631" w:rsidRDefault="0035047C" w:rsidP="0035047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E81259" w:rsidP="00D5515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</w:t>
            </w:r>
            <w:r w:rsidR="00D5515C" w:rsidRPr="00A41631">
              <w:rPr>
                <w:rFonts w:ascii="Comic Sans MS" w:eastAsia="Times New Roman" w:hAnsi="Comic Sans MS"/>
                <w:sz w:val="18"/>
                <w:szCs w:val="18"/>
              </w:rPr>
              <w:t>08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E46D4D" w:rsidP="00E46D4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6</w:t>
            </w:r>
            <w:r w:rsidR="007914C2" w:rsidRPr="00A41631">
              <w:rPr>
                <w:rFonts w:ascii="Comic Sans MS" w:eastAsia="Times New Roman" w:hAnsi="Comic Sans MS"/>
                <w:sz w:val="18"/>
                <w:szCs w:val="18"/>
              </w:rPr>
              <w:t>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D5515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Ivka Saratlija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Informatika</w:t>
            </w:r>
          </w:p>
        </w:tc>
        <w:tc>
          <w:tcPr>
            <w:tcW w:w="899" w:type="dxa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72415" w:rsidRPr="00A41631" w:rsidRDefault="00D5515C" w:rsidP="00872415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457,6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7.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Goranka Radulović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Priroda, biologija, kemija</w:t>
            </w:r>
          </w:p>
        </w:tc>
        <w:tc>
          <w:tcPr>
            <w:tcW w:w="899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15,5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914C2" w:rsidRPr="00A41631" w:rsidRDefault="008C7C2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18,5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D5515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1232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E46D4D" w:rsidP="008966C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8.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Martina Lončarević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Geografija</w:t>
            </w:r>
          </w:p>
        </w:tc>
        <w:tc>
          <w:tcPr>
            <w:tcW w:w="899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9,5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11,5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D5515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668,8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9.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Elena Petrušić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Povijest</w:t>
            </w:r>
          </w:p>
        </w:tc>
        <w:tc>
          <w:tcPr>
            <w:tcW w:w="899" w:type="dxa"/>
          </w:tcPr>
          <w:p w:rsidR="007914C2" w:rsidRPr="00A41631" w:rsidRDefault="00D5515C" w:rsidP="00E46D4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D5515C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D5515C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598,4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10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Vlatko Zeman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Fizika</w:t>
            </w:r>
            <w:r w:rsidR="00E46D4D" w:rsidRPr="00A41631">
              <w:rPr>
                <w:rFonts w:ascii="Comic Sans MS" w:eastAsia="Times New Roman" w:hAnsi="Comic Sans MS"/>
                <w:sz w:val="18"/>
                <w:szCs w:val="18"/>
              </w:rPr>
              <w:t>/matematika</w:t>
            </w:r>
          </w:p>
        </w:tc>
        <w:tc>
          <w:tcPr>
            <w:tcW w:w="899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966C5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0B2643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844,8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11.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Mario Šterle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Tehnička kultura</w:t>
            </w:r>
          </w:p>
        </w:tc>
        <w:tc>
          <w:tcPr>
            <w:tcW w:w="899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0628A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0B2643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387,2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E46D4D" w:rsidP="00A51AB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12.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Estera Cenger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Glazbena kultura</w:t>
            </w:r>
          </w:p>
        </w:tc>
        <w:tc>
          <w:tcPr>
            <w:tcW w:w="899" w:type="dxa"/>
          </w:tcPr>
          <w:p w:rsidR="007914C2" w:rsidRPr="00A41631" w:rsidRDefault="000B2643" w:rsidP="000B264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6</w:t>
            </w:r>
            <w:r w:rsidR="00E46D4D" w:rsidRPr="00A41631">
              <w:rPr>
                <w:rFonts w:ascii="Comic Sans MS" w:eastAsia="Times New Roman" w:hAnsi="Comic Sans MS"/>
                <w:sz w:val="18"/>
                <w:szCs w:val="18"/>
              </w:rPr>
              <w:t>.</w:t>
            </w:r>
            <w:r w:rsidR="007914C2"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(2)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0B264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612" w:type="dxa"/>
          </w:tcPr>
          <w:p w:rsidR="007914C2" w:rsidRPr="00A41631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0B2643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563,2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13.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0B264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Diana Vidović Petrović</w:t>
            </w:r>
            <w:r w:rsidR="00CF5440"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L</w:t>
            </w:r>
            <w:r w:rsidR="000B2643" w:rsidRPr="00A41631">
              <w:rPr>
                <w:rFonts w:ascii="Comic Sans MS" w:eastAsia="Times New Roman" w:hAnsi="Comic Sans MS"/>
                <w:sz w:val="18"/>
                <w:szCs w:val="18"/>
              </w:rPr>
              <w:t>ikovna kultura</w:t>
            </w:r>
          </w:p>
        </w:tc>
        <w:tc>
          <w:tcPr>
            <w:tcW w:w="899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0B2643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387,2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CF5440" w:rsidP="00A51AB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Josip Blažević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Katolički vjeronauk</w:t>
            </w:r>
          </w:p>
        </w:tc>
        <w:tc>
          <w:tcPr>
            <w:tcW w:w="899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3504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1.-4. 1</w:t>
            </w:r>
            <w:r w:rsidR="00CF5440"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0B2643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A51AB8" w:rsidP="00CF5440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  <w:r w:rsidR="00CF5440" w:rsidRPr="00A41631">
              <w:rPr>
                <w:rFonts w:ascii="Comic Sans MS" w:eastAsia="Times New Roman" w:hAnsi="Comic Sans MS"/>
                <w:sz w:val="18"/>
                <w:szCs w:val="18"/>
              </w:rPr>
              <w:t>5.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Dragan Barač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Tjelesna kultura</w:t>
            </w:r>
          </w:p>
        </w:tc>
        <w:tc>
          <w:tcPr>
            <w:tcW w:w="899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0B2643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704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Emilij</w:t>
            </w:r>
            <w:r w:rsidR="00A51AB8" w:rsidRPr="00A41631">
              <w:rPr>
                <w:rFonts w:ascii="Comic Sans MS" w:eastAsia="Times New Roman" w:hAnsi="Comic Sans MS"/>
                <w:sz w:val="18"/>
                <w:szCs w:val="18"/>
              </w:rPr>
              <w:t>a Sedlaček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Češki jezik i kultura</w:t>
            </w:r>
          </w:p>
        </w:tc>
        <w:tc>
          <w:tcPr>
            <w:tcW w:w="899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DE219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1.-4. </w:t>
            </w:r>
            <w:r w:rsidR="00A51AB8" w:rsidRPr="00A41631">
              <w:rPr>
                <w:rFonts w:ascii="Comic Sans MS" w:eastAsia="Times New Roman" w:hAnsi="Comic Sans MS"/>
                <w:sz w:val="18"/>
                <w:szCs w:val="18"/>
              </w:rPr>
              <w:t>(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  <w:r w:rsidR="00DE2197"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0B2643" w:rsidP="00CF544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0B2643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17.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A51AB8" w:rsidP="000B264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Borka Teodorović </w:t>
            </w:r>
          </w:p>
        </w:tc>
        <w:tc>
          <w:tcPr>
            <w:tcW w:w="2552" w:type="dxa"/>
            <w:vAlign w:val="center"/>
          </w:tcPr>
          <w:p w:rsidR="007914C2" w:rsidRPr="00A41631" w:rsidRDefault="00D52EE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Srpski jezik i k./prav. Vjer.</w:t>
            </w:r>
          </w:p>
        </w:tc>
        <w:tc>
          <w:tcPr>
            <w:tcW w:w="899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7914C2" w:rsidP="000B264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1.-4. (</w:t>
            </w:r>
            <w:r w:rsidR="00D52EE5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52EE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7914C2" w:rsidRPr="00A41631" w:rsidRDefault="00D52EE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D52EE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D52EE5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D52EE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563,2</w:t>
            </w:r>
          </w:p>
        </w:tc>
      </w:tr>
      <w:tr w:rsidR="007914C2" w:rsidRPr="00A41631" w:rsidTr="00D52EE5">
        <w:trPr>
          <w:trHeight w:val="300"/>
          <w:jc w:val="center"/>
        </w:trPr>
        <w:tc>
          <w:tcPr>
            <w:tcW w:w="553" w:type="dxa"/>
            <w:vAlign w:val="center"/>
          </w:tcPr>
          <w:p w:rsidR="007914C2" w:rsidRPr="00A41631" w:rsidRDefault="00CF5440" w:rsidP="00A51AB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18.</w:t>
            </w:r>
          </w:p>
        </w:tc>
        <w:tc>
          <w:tcPr>
            <w:tcW w:w="2367" w:type="dxa"/>
            <w:shd w:val="clear" w:color="auto" w:fill="auto"/>
          </w:tcPr>
          <w:p w:rsidR="007914C2" w:rsidRPr="00A41631" w:rsidRDefault="00DE2197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Miodrag Zailac</w:t>
            </w:r>
          </w:p>
        </w:tc>
        <w:tc>
          <w:tcPr>
            <w:tcW w:w="2552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Mađarski jezik i kultura</w:t>
            </w:r>
          </w:p>
        </w:tc>
        <w:tc>
          <w:tcPr>
            <w:tcW w:w="899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914C2" w:rsidRPr="00A41631" w:rsidRDefault="00DE219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1.-4. 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DE219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7914C2" w:rsidRPr="00A41631" w:rsidRDefault="00DE2197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7914C2" w:rsidRPr="00A41631" w:rsidRDefault="00DE2197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281,6</w:t>
            </w:r>
          </w:p>
        </w:tc>
      </w:tr>
    </w:tbl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color w:val="FF0000"/>
          <w:sz w:val="20"/>
          <w:szCs w:val="20"/>
        </w:rPr>
        <w:sectPr w:rsidR="007914C2" w:rsidRPr="005E475E" w:rsidSect="00D52EE5">
          <w:pgSz w:w="15840" w:h="12240" w:orient="landscape"/>
          <w:pgMar w:top="568" w:right="1134" w:bottom="709" w:left="1134" w:header="709" w:footer="709" w:gutter="0"/>
          <w:cols w:space="708"/>
          <w:docGrid w:linePitch="360"/>
        </w:sectPr>
      </w:pPr>
    </w:p>
    <w:p w:rsidR="00263D61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2.2.3.Tjedna i godišnja zaduženja ravnatelja i stručnih suradnika škole</w:t>
      </w:r>
    </w:p>
    <w:tbl>
      <w:tblPr>
        <w:tblpPr w:leftFromText="180" w:rightFromText="180" w:vertAnchor="text" w:horzAnchor="margin" w:tblpY="201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2694"/>
        <w:gridCol w:w="1701"/>
        <w:gridCol w:w="1559"/>
        <w:gridCol w:w="709"/>
        <w:gridCol w:w="992"/>
      </w:tblGrid>
      <w:tr w:rsidR="00263D61" w:rsidRPr="004B00B6" w:rsidTr="004B00B6">
        <w:trPr>
          <w:cantSplit/>
          <w:trHeight w:val="971"/>
        </w:trPr>
        <w:tc>
          <w:tcPr>
            <w:tcW w:w="557" w:type="dxa"/>
            <w:shd w:val="clear" w:color="auto" w:fill="FFCCCC"/>
            <w:vAlign w:val="center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Red.</w:t>
            </w:r>
          </w:p>
          <w:p w:rsidR="00263D61" w:rsidRPr="004B00B6" w:rsidRDefault="00263D61" w:rsidP="00263D61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broj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Ime i prezime</w:t>
            </w:r>
          </w:p>
          <w:p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radnika</w:t>
            </w:r>
          </w:p>
        </w:tc>
        <w:tc>
          <w:tcPr>
            <w:tcW w:w="2694" w:type="dxa"/>
            <w:shd w:val="clear" w:color="auto" w:fill="FFCCCC"/>
            <w:vAlign w:val="center"/>
          </w:tcPr>
          <w:p w:rsidR="00263D61" w:rsidRPr="004B00B6" w:rsidRDefault="00263D61" w:rsidP="00263D61">
            <w:pPr>
              <w:spacing w:after="0" w:line="240" w:lineRule="auto"/>
              <w:ind w:left="103" w:hanging="103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Struka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Radno mjesto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Radno vrijeme</w:t>
            </w:r>
          </w:p>
          <w:p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(od – do)</w:t>
            </w:r>
          </w:p>
        </w:tc>
        <w:tc>
          <w:tcPr>
            <w:tcW w:w="709" w:type="dxa"/>
            <w:shd w:val="clear" w:color="auto" w:fill="FFCCCC"/>
            <w:textDirection w:val="tbRl"/>
            <w:vAlign w:val="center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Broj sati</w:t>
            </w:r>
          </w:p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tjedno</w:t>
            </w:r>
          </w:p>
        </w:tc>
        <w:tc>
          <w:tcPr>
            <w:tcW w:w="992" w:type="dxa"/>
            <w:shd w:val="clear" w:color="auto" w:fill="FFCCCC"/>
            <w:textDirection w:val="tbRl"/>
            <w:vAlign w:val="center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Broj sati godišnjeg zaduženja</w:t>
            </w:r>
          </w:p>
        </w:tc>
      </w:tr>
      <w:tr w:rsidR="00263D61" w:rsidRPr="004B00B6" w:rsidTr="00263D61">
        <w:trPr>
          <w:trHeight w:val="386"/>
        </w:trPr>
        <w:tc>
          <w:tcPr>
            <w:tcW w:w="557" w:type="dxa"/>
            <w:vAlign w:val="center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</w:tcPr>
          <w:p w:rsidR="00263D61" w:rsidRPr="004B00B6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Zoran Činčak</w:t>
            </w:r>
          </w:p>
        </w:tc>
        <w:tc>
          <w:tcPr>
            <w:tcW w:w="2694" w:type="dxa"/>
          </w:tcPr>
          <w:p w:rsidR="00263D61" w:rsidRPr="004B00B6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  <w:lang w:val="pl-PL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  <w:lang w:val="pl-PL"/>
              </w:rPr>
              <w:t>Mag. Povijesti</w:t>
            </w:r>
          </w:p>
        </w:tc>
        <w:tc>
          <w:tcPr>
            <w:tcW w:w="1701" w:type="dxa"/>
          </w:tcPr>
          <w:p w:rsidR="00263D61" w:rsidRPr="004B00B6" w:rsidRDefault="00263D61" w:rsidP="00263D61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ravnatelj</w:t>
            </w:r>
          </w:p>
        </w:tc>
        <w:tc>
          <w:tcPr>
            <w:tcW w:w="1559" w:type="dxa"/>
          </w:tcPr>
          <w:p w:rsidR="00263D61" w:rsidRPr="004B00B6" w:rsidRDefault="00143253" w:rsidP="0014325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6,30</w:t>
            </w:r>
            <w:r w:rsidR="00263D61" w:rsidRPr="004B00B6">
              <w:rPr>
                <w:rFonts w:ascii="Comic Sans MS" w:eastAsia="Times New Roman" w:hAnsi="Comic Sans MS"/>
                <w:sz w:val="18"/>
                <w:szCs w:val="20"/>
              </w:rPr>
              <w:t>-1</w:t>
            </w:r>
            <w:r>
              <w:rPr>
                <w:rFonts w:ascii="Comic Sans MS" w:eastAsia="Times New Roman" w:hAnsi="Comic Sans MS"/>
                <w:sz w:val="18"/>
                <w:szCs w:val="20"/>
              </w:rPr>
              <w:t>4,30</w:t>
            </w:r>
          </w:p>
        </w:tc>
        <w:tc>
          <w:tcPr>
            <w:tcW w:w="709" w:type="dxa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40</w:t>
            </w:r>
          </w:p>
        </w:tc>
        <w:tc>
          <w:tcPr>
            <w:tcW w:w="992" w:type="dxa"/>
          </w:tcPr>
          <w:p w:rsidR="00263D61" w:rsidRPr="004B00B6" w:rsidRDefault="00DE2197" w:rsidP="008C7C2A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1752</w:t>
            </w:r>
          </w:p>
        </w:tc>
      </w:tr>
      <w:tr w:rsidR="00263D61" w:rsidRPr="004B00B6" w:rsidTr="00263D61">
        <w:trPr>
          <w:trHeight w:val="410"/>
        </w:trPr>
        <w:tc>
          <w:tcPr>
            <w:tcW w:w="557" w:type="dxa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</w:tcPr>
          <w:p w:rsidR="00263D61" w:rsidRPr="004B00B6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Ivana Širac</w:t>
            </w:r>
          </w:p>
        </w:tc>
        <w:tc>
          <w:tcPr>
            <w:tcW w:w="2694" w:type="dxa"/>
          </w:tcPr>
          <w:p w:rsidR="00263D61" w:rsidRPr="004B00B6" w:rsidRDefault="00263D61" w:rsidP="00263D61">
            <w:pPr>
              <w:spacing w:after="0" w:line="240" w:lineRule="auto"/>
              <w:ind w:left="245" w:hanging="245"/>
              <w:jc w:val="left"/>
              <w:rPr>
                <w:rFonts w:ascii="Comic Sans MS" w:eastAsia="Times New Roman" w:hAnsi="Comic Sans MS"/>
                <w:sz w:val="18"/>
                <w:szCs w:val="20"/>
                <w:lang w:val="pl-PL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  <w:lang w:val="pl-PL"/>
              </w:rPr>
              <w:t>Prof. socijalni pedagog, mag. soc. pedagogije</w:t>
            </w:r>
          </w:p>
        </w:tc>
        <w:tc>
          <w:tcPr>
            <w:tcW w:w="1701" w:type="dxa"/>
          </w:tcPr>
          <w:p w:rsidR="00263D61" w:rsidRPr="004B00B6" w:rsidRDefault="00263D61" w:rsidP="00263D61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Socijalni pedagog</w:t>
            </w:r>
          </w:p>
        </w:tc>
        <w:tc>
          <w:tcPr>
            <w:tcW w:w="1559" w:type="dxa"/>
          </w:tcPr>
          <w:p w:rsidR="00263D61" w:rsidRPr="004B00B6" w:rsidRDefault="00263D61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8,00 -14,00</w:t>
            </w:r>
          </w:p>
        </w:tc>
        <w:tc>
          <w:tcPr>
            <w:tcW w:w="709" w:type="dxa"/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40</w:t>
            </w:r>
          </w:p>
        </w:tc>
        <w:tc>
          <w:tcPr>
            <w:tcW w:w="992" w:type="dxa"/>
          </w:tcPr>
          <w:p w:rsidR="00263D61" w:rsidRPr="004B00B6" w:rsidRDefault="00263D61" w:rsidP="00263D61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1752</w:t>
            </w:r>
          </w:p>
        </w:tc>
      </w:tr>
      <w:tr w:rsidR="00263D61" w:rsidRPr="004B00B6" w:rsidTr="00263D61">
        <w:trPr>
          <w:trHeight w:val="419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263D61" w:rsidRPr="004B00B6" w:rsidRDefault="00263D61" w:rsidP="00263D61">
            <w:pPr>
              <w:spacing w:after="0" w:line="240" w:lineRule="auto"/>
              <w:ind w:right="-108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Ankica Holubek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63D61" w:rsidRPr="004B00B6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dipl. bibliotekar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3D61" w:rsidRPr="004B00B6" w:rsidRDefault="00263D61" w:rsidP="00263D61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Knjižničarka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3D61" w:rsidRPr="004B00B6" w:rsidRDefault="00263D61" w:rsidP="0014325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7,30 – 13,30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3D61" w:rsidRPr="004B00B6" w:rsidRDefault="00263D61" w:rsidP="00263D61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1752</w:t>
            </w:r>
          </w:p>
        </w:tc>
      </w:tr>
    </w:tbl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2.2.4.Tjedna i godišnja zaduženja ostalih radnika škole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961"/>
        <w:gridCol w:w="2126"/>
        <w:gridCol w:w="1418"/>
        <w:gridCol w:w="2410"/>
        <w:gridCol w:w="850"/>
        <w:gridCol w:w="851"/>
      </w:tblGrid>
      <w:tr w:rsidR="007914C2" w:rsidRPr="004B00B6" w:rsidTr="004B00B6">
        <w:trPr>
          <w:cantSplit/>
          <w:trHeight w:val="900"/>
        </w:trPr>
        <w:tc>
          <w:tcPr>
            <w:tcW w:w="449" w:type="dxa"/>
            <w:shd w:val="clear" w:color="auto" w:fill="FFCCCC"/>
            <w:vAlign w:val="center"/>
          </w:tcPr>
          <w:p w:rsidR="007914C2" w:rsidRPr="004B00B6" w:rsidRDefault="007914C2" w:rsidP="0084731C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  <w:t>Red.</w:t>
            </w:r>
          </w:p>
          <w:p w:rsidR="007914C2" w:rsidRPr="004B00B6" w:rsidRDefault="007914C2" w:rsidP="0084731C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961" w:type="dxa"/>
            <w:shd w:val="clear" w:color="auto" w:fill="FFCCCC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  <w:t>Ime i prezime</w:t>
            </w:r>
          </w:p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  <w:t>radnika</w:t>
            </w:r>
          </w:p>
        </w:tc>
        <w:tc>
          <w:tcPr>
            <w:tcW w:w="2126" w:type="dxa"/>
            <w:shd w:val="clear" w:color="auto" w:fill="FFCCCC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  <w:t>Struka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  <w:t>Radno mjesto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  <w:t>Radno vrijeme</w:t>
            </w:r>
          </w:p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  <w:t>(od – do)</w:t>
            </w:r>
          </w:p>
        </w:tc>
        <w:tc>
          <w:tcPr>
            <w:tcW w:w="850" w:type="dxa"/>
            <w:shd w:val="clear" w:color="auto" w:fill="FFCCCC"/>
            <w:textDirection w:val="tbRl"/>
            <w:vAlign w:val="center"/>
          </w:tcPr>
          <w:p w:rsidR="007914C2" w:rsidRPr="004B00B6" w:rsidRDefault="007914C2" w:rsidP="0084731C">
            <w:pPr>
              <w:spacing w:after="0" w:line="240" w:lineRule="auto"/>
              <w:ind w:left="113" w:right="113"/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  <w:t>Broj sati</w:t>
            </w:r>
          </w:p>
          <w:p w:rsidR="007914C2" w:rsidRPr="004B00B6" w:rsidRDefault="007914C2" w:rsidP="0084731C">
            <w:pPr>
              <w:spacing w:after="0" w:line="240" w:lineRule="auto"/>
              <w:ind w:left="113" w:right="113"/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  <w:t>tjedno</w:t>
            </w:r>
          </w:p>
        </w:tc>
        <w:tc>
          <w:tcPr>
            <w:tcW w:w="851" w:type="dxa"/>
            <w:shd w:val="clear" w:color="auto" w:fill="FFCCCC"/>
            <w:textDirection w:val="tbRl"/>
            <w:vAlign w:val="center"/>
          </w:tcPr>
          <w:p w:rsidR="007914C2" w:rsidRPr="004B00B6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  <w:t>Brojsati godišnjeg</w:t>
            </w:r>
          </w:p>
          <w:p w:rsidR="007914C2" w:rsidRPr="004B00B6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  <w:lang w:eastAsia="hr-HR"/>
              </w:rPr>
              <w:t>zaduženja</w:t>
            </w:r>
          </w:p>
        </w:tc>
      </w:tr>
      <w:tr w:rsidR="007914C2" w:rsidRPr="004B00B6" w:rsidTr="004B00B6">
        <w:trPr>
          <w:trHeight w:val="301"/>
        </w:trPr>
        <w:tc>
          <w:tcPr>
            <w:tcW w:w="449" w:type="dxa"/>
            <w:vAlign w:val="center"/>
          </w:tcPr>
          <w:p w:rsidR="007914C2" w:rsidRPr="004B00B6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</w:rPr>
              <w:t>1.</w:t>
            </w:r>
          </w:p>
        </w:tc>
        <w:tc>
          <w:tcPr>
            <w:tcW w:w="1961" w:type="dxa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Vikica Župljanin</w:t>
            </w:r>
          </w:p>
        </w:tc>
        <w:tc>
          <w:tcPr>
            <w:tcW w:w="2126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Dipl. upr. pravnik</w:t>
            </w:r>
          </w:p>
        </w:tc>
        <w:tc>
          <w:tcPr>
            <w:tcW w:w="1418" w:type="dxa"/>
          </w:tcPr>
          <w:p w:rsidR="007914C2" w:rsidRPr="004B00B6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Tajnica</w:t>
            </w:r>
          </w:p>
        </w:tc>
        <w:tc>
          <w:tcPr>
            <w:tcW w:w="2410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7,00-15,00</w:t>
            </w:r>
          </w:p>
        </w:tc>
        <w:tc>
          <w:tcPr>
            <w:tcW w:w="850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7914C2" w:rsidRPr="004B00B6" w:rsidRDefault="00CF5440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1752</w:t>
            </w:r>
          </w:p>
        </w:tc>
      </w:tr>
      <w:tr w:rsidR="007914C2" w:rsidRPr="004B00B6" w:rsidTr="004B00B6">
        <w:trPr>
          <w:trHeight w:val="301"/>
        </w:trPr>
        <w:tc>
          <w:tcPr>
            <w:tcW w:w="449" w:type="dxa"/>
            <w:vAlign w:val="center"/>
          </w:tcPr>
          <w:p w:rsidR="007914C2" w:rsidRPr="004B00B6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</w:rPr>
              <w:t>2.</w:t>
            </w:r>
          </w:p>
        </w:tc>
        <w:tc>
          <w:tcPr>
            <w:tcW w:w="1961" w:type="dxa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Helenka Rokić</w:t>
            </w:r>
          </w:p>
        </w:tc>
        <w:tc>
          <w:tcPr>
            <w:tcW w:w="2126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Ekonomski tehničar</w:t>
            </w:r>
          </w:p>
        </w:tc>
        <w:tc>
          <w:tcPr>
            <w:tcW w:w="1418" w:type="dxa"/>
          </w:tcPr>
          <w:p w:rsidR="007914C2" w:rsidRPr="004B00B6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Računovođa</w:t>
            </w:r>
          </w:p>
        </w:tc>
        <w:tc>
          <w:tcPr>
            <w:tcW w:w="2410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 xml:space="preserve">7,00-15,00   </w:t>
            </w:r>
          </w:p>
        </w:tc>
        <w:tc>
          <w:tcPr>
            <w:tcW w:w="850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851" w:type="dxa"/>
            <w:vAlign w:val="center"/>
          </w:tcPr>
          <w:p w:rsidR="007914C2" w:rsidRPr="004B00B6" w:rsidRDefault="00CF5440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876</w:t>
            </w:r>
          </w:p>
        </w:tc>
      </w:tr>
      <w:tr w:rsidR="007914C2" w:rsidRPr="004B00B6" w:rsidTr="004B00B6">
        <w:trPr>
          <w:trHeight w:val="301"/>
        </w:trPr>
        <w:tc>
          <w:tcPr>
            <w:tcW w:w="449" w:type="dxa"/>
            <w:vAlign w:val="center"/>
          </w:tcPr>
          <w:p w:rsidR="007914C2" w:rsidRPr="004B00B6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</w:rPr>
              <w:t>3.</w:t>
            </w:r>
          </w:p>
        </w:tc>
        <w:tc>
          <w:tcPr>
            <w:tcW w:w="1961" w:type="dxa"/>
          </w:tcPr>
          <w:p w:rsidR="007914C2" w:rsidRPr="004B00B6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Željko Prodanović</w:t>
            </w:r>
          </w:p>
        </w:tc>
        <w:tc>
          <w:tcPr>
            <w:tcW w:w="2126" w:type="dxa"/>
            <w:vAlign w:val="center"/>
          </w:tcPr>
          <w:p w:rsidR="007914C2" w:rsidRPr="004B00B6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Elektrotehničar</w:t>
            </w:r>
          </w:p>
        </w:tc>
        <w:tc>
          <w:tcPr>
            <w:tcW w:w="1418" w:type="dxa"/>
          </w:tcPr>
          <w:p w:rsidR="007914C2" w:rsidRPr="004B00B6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Domar</w:t>
            </w:r>
          </w:p>
        </w:tc>
        <w:tc>
          <w:tcPr>
            <w:tcW w:w="2410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 xml:space="preserve">7,00-15,00   </w:t>
            </w:r>
          </w:p>
        </w:tc>
        <w:tc>
          <w:tcPr>
            <w:tcW w:w="850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7914C2" w:rsidRPr="004B00B6" w:rsidRDefault="00CF5440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1752</w:t>
            </w:r>
          </w:p>
        </w:tc>
      </w:tr>
      <w:tr w:rsidR="007914C2" w:rsidRPr="004B00B6" w:rsidTr="004B00B6">
        <w:trPr>
          <w:trHeight w:val="301"/>
        </w:trPr>
        <w:tc>
          <w:tcPr>
            <w:tcW w:w="449" w:type="dxa"/>
            <w:vAlign w:val="center"/>
          </w:tcPr>
          <w:p w:rsidR="007914C2" w:rsidRPr="004B00B6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</w:rPr>
              <w:t>4.</w:t>
            </w:r>
          </w:p>
        </w:tc>
        <w:tc>
          <w:tcPr>
            <w:tcW w:w="1961" w:type="dxa"/>
          </w:tcPr>
          <w:p w:rsidR="007914C2" w:rsidRPr="004B00B6" w:rsidRDefault="00E86D64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Inesa Trupl</w:t>
            </w:r>
            <w:r w:rsidR="007914C2" w:rsidRPr="004B00B6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kuharica</w:t>
            </w:r>
          </w:p>
        </w:tc>
        <w:tc>
          <w:tcPr>
            <w:tcW w:w="1418" w:type="dxa"/>
          </w:tcPr>
          <w:p w:rsidR="007914C2" w:rsidRPr="004B00B6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Kuharica</w:t>
            </w:r>
          </w:p>
        </w:tc>
        <w:tc>
          <w:tcPr>
            <w:tcW w:w="2410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6,00 – 14,00</w:t>
            </w:r>
          </w:p>
        </w:tc>
        <w:tc>
          <w:tcPr>
            <w:tcW w:w="850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7914C2" w:rsidRPr="004B00B6" w:rsidRDefault="00E86D6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1752</w:t>
            </w:r>
          </w:p>
        </w:tc>
      </w:tr>
      <w:tr w:rsidR="007914C2" w:rsidRPr="004B00B6" w:rsidTr="004B00B6">
        <w:trPr>
          <w:trHeight w:val="301"/>
        </w:trPr>
        <w:tc>
          <w:tcPr>
            <w:tcW w:w="449" w:type="dxa"/>
            <w:vAlign w:val="center"/>
          </w:tcPr>
          <w:p w:rsidR="007914C2" w:rsidRPr="004B00B6" w:rsidRDefault="008352DA" w:rsidP="008352DA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</w:rPr>
              <w:t>5</w:t>
            </w:r>
            <w:r w:rsidR="007914C2" w:rsidRPr="004B00B6">
              <w:rPr>
                <w:rFonts w:ascii="Comic Sans MS" w:eastAsia="Times New Roman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1961" w:type="dxa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Marija Bjedov</w:t>
            </w:r>
          </w:p>
        </w:tc>
        <w:tc>
          <w:tcPr>
            <w:tcW w:w="2126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Radnica</w:t>
            </w:r>
          </w:p>
        </w:tc>
        <w:tc>
          <w:tcPr>
            <w:tcW w:w="1418" w:type="dxa"/>
          </w:tcPr>
          <w:p w:rsidR="007914C2" w:rsidRPr="004B00B6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Spremačica</w:t>
            </w:r>
          </w:p>
        </w:tc>
        <w:tc>
          <w:tcPr>
            <w:tcW w:w="2410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12,00-20,00</w:t>
            </w:r>
          </w:p>
        </w:tc>
        <w:tc>
          <w:tcPr>
            <w:tcW w:w="850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7914C2" w:rsidRPr="004B00B6" w:rsidRDefault="00E86D6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1752</w:t>
            </w:r>
          </w:p>
        </w:tc>
      </w:tr>
      <w:tr w:rsidR="007914C2" w:rsidRPr="004B00B6" w:rsidTr="004B00B6">
        <w:trPr>
          <w:trHeight w:val="301"/>
        </w:trPr>
        <w:tc>
          <w:tcPr>
            <w:tcW w:w="449" w:type="dxa"/>
            <w:vAlign w:val="center"/>
          </w:tcPr>
          <w:p w:rsidR="007914C2" w:rsidRPr="004B00B6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</w:rPr>
              <w:t>6.</w:t>
            </w:r>
          </w:p>
        </w:tc>
        <w:tc>
          <w:tcPr>
            <w:tcW w:w="1961" w:type="dxa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Nada Trgovčević</w:t>
            </w:r>
          </w:p>
        </w:tc>
        <w:tc>
          <w:tcPr>
            <w:tcW w:w="2126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Radnica</w:t>
            </w:r>
          </w:p>
        </w:tc>
        <w:tc>
          <w:tcPr>
            <w:tcW w:w="1418" w:type="dxa"/>
          </w:tcPr>
          <w:p w:rsidR="007914C2" w:rsidRPr="004B00B6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Spremačica</w:t>
            </w:r>
          </w:p>
        </w:tc>
        <w:tc>
          <w:tcPr>
            <w:tcW w:w="2410" w:type="dxa"/>
            <w:vAlign w:val="center"/>
          </w:tcPr>
          <w:p w:rsidR="007914C2" w:rsidRPr="004B00B6" w:rsidRDefault="007914C2" w:rsidP="0035047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6,00-10,00</w:t>
            </w:r>
            <w:r w:rsidR="008352DA"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, 13,30-17,30</w:t>
            </w:r>
          </w:p>
        </w:tc>
        <w:tc>
          <w:tcPr>
            <w:tcW w:w="850" w:type="dxa"/>
            <w:vAlign w:val="center"/>
          </w:tcPr>
          <w:p w:rsidR="007914C2" w:rsidRPr="004B00B6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7914C2" w:rsidRPr="004B00B6" w:rsidRDefault="00E86D6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1752</w:t>
            </w:r>
          </w:p>
        </w:tc>
      </w:tr>
      <w:tr w:rsidR="007914C2" w:rsidRPr="004B00B6" w:rsidTr="004B00B6">
        <w:trPr>
          <w:trHeight w:val="301"/>
        </w:trPr>
        <w:tc>
          <w:tcPr>
            <w:tcW w:w="449" w:type="dxa"/>
            <w:vAlign w:val="center"/>
          </w:tcPr>
          <w:p w:rsidR="007914C2" w:rsidRPr="004B00B6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</w:rPr>
              <w:t>7.</w:t>
            </w:r>
          </w:p>
        </w:tc>
        <w:tc>
          <w:tcPr>
            <w:tcW w:w="1961" w:type="dxa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Ruža Marić</w:t>
            </w:r>
          </w:p>
        </w:tc>
        <w:tc>
          <w:tcPr>
            <w:tcW w:w="2126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Radnica</w:t>
            </w:r>
          </w:p>
        </w:tc>
        <w:tc>
          <w:tcPr>
            <w:tcW w:w="1418" w:type="dxa"/>
          </w:tcPr>
          <w:p w:rsidR="007914C2" w:rsidRPr="004B00B6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Spremačica</w:t>
            </w:r>
          </w:p>
        </w:tc>
        <w:tc>
          <w:tcPr>
            <w:tcW w:w="2410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6,00-13,30</w:t>
            </w:r>
          </w:p>
        </w:tc>
        <w:tc>
          <w:tcPr>
            <w:tcW w:w="850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37,5</w:t>
            </w:r>
          </w:p>
        </w:tc>
        <w:tc>
          <w:tcPr>
            <w:tcW w:w="851" w:type="dxa"/>
            <w:vAlign w:val="center"/>
          </w:tcPr>
          <w:p w:rsidR="007914C2" w:rsidRPr="004B00B6" w:rsidRDefault="00E86D6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1642,5</w:t>
            </w:r>
          </w:p>
        </w:tc>
      </w:tr>
      <w:tr w:rsidR="007914C2" w:rsidRPr="004B00B6" w:rsidTr="004B00B6">
        <w:trPr>
          <w:trHeight w:val="301"/>
        </w:trPr>
        <w:tc>
          <w:tcPr>
            <w:tcW w:w="449" w:type="dxa"/>
            <w:vAlign w:val="center"/>
          </w:tcPr>
          <w:p w:rsidR="007914C2" w:rsidRPr="004B00B6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18"/>
              </w:rPr>
              <w:t>8.</w:t>
            </w:r>
          </w:p>
        </w:tc>
        <w:tc>
          <w:tcPr>
            <w:tcW w:w="1961" w:type="dxa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Gordana Torkoš</w:t>
            </w:r>
          </w:p>
        </w:tc>
        <w:tc>
          <w:tcPr>
            <w:tcW w:w="2126" w:type="dxa"/>
            <w:vAlign w:val="center"/>
          </w:tcPr>
          <w:p w:rsidR="007914C2" w:rsidRPr="004B00B6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Radnica</w:t>
            </w:r>
          </w:p>
        </w:tc>
        <w:tc>
          <w:tcPr>
            <w:tcW w:w="1418" w:type="dxa"/>
          </w:tcPr>
          <w:p w:rsidR="007914C2" w:rsidRPr="004B00B6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</w:rPr>
              <w:t>Spremačica</w:t>
            </w:r>
          </w:p>
        </w:tc>
        <w:tc>
          <w:tcPr>
            <w:tcW w:w="2410" w:type="dxa"/>
            <w:vAlign w:val="center"/>
          </w:tcPr>
          <w:p w:rsidR="007914C2" w:rsidRPr="004B00B6" w:rsidRDefault="008352DA" w:rsidP="0035047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7,00-11,00, 12,00-16,00</w:t>
            </w:r>
          </w:p>
        </w:tc>
        <w:tc>
          <w:tcPr>
            <w:tcW w:w="850" w:type="dxa"/>
            <w:vAlign w:val="center"/>
          </w:tcPr>
          <w:p w:rsidR="007914C2" w:rsidRPr="004B00B6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:rsidR="007914C2" w:rsidRPr="004B00B6" w:rsidRDefault="00E86D6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18"/>
                <w:lang w:eastAsia="hr-HR"/>
              </w:rPr>
              <w:t>1752</w:t>
            </w:r>
          </w:p>
        </w:tc>
      </w:tr>
    </w:tbl>
    <w:p w:rsidR="00263D61" w:rsidRDefault="00263D61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  PODACI O ORGANIZACIJI RADA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3.1.  Organizacija smjena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Cs/>
          <w:color w:val="FF0000"/>
          <w:sz w:val="20"/>
          <w:szCs w:val="20"/>
        </w:rPr>
      </w:pPr>
    </w:p>
    <w:p w:rsidR="007914C2" w:rsidRPr="005E475E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Matična škola zajedno sa svim područnim školama radi u jednoj smjeni. Rad počine u 7,10 sati i traje do 13,05, odnosno 13,50 za izbornu nastav</w:t>
      </w:r>
      <w:r w:rsidR="00E86D64">
        <w:rPr>
          <w:rFonts w:ascii="Comic Sans MS" w:eastAsia="Times New Roman" w:hAnsi="Comic Sans MS"/>
          <w:sz w:val="20"/>
          <w:szCs w:val="20"/>
        </w:rPr>
        <w:t>u. Učenici razredne nastave u MŠ</w:t>
      </w:r>
      <w:r>
        <w:rPr>
          <w:rFonts w:ascii="Comic Sans MS" w:eastAsia="Times New Roman" w:hAnsi="Comic Sans MS"/>
          <w:sz w:val="20"/>
          <w:szCs w:val="20"/>
        </w:rPr>
        <w:t xml:space="preserve"> počinju s nastavom u 7,45, a završavaju u 12,00 sati, dok u </w:t>
      </w:r>
      <w:r w:rsidR="00E86D64">
        <w:rPr>
          <w:rFonts w:ascii="Comic Sans MS" w:eastAsia="Times New Roman" w:hAnsi="Comic Sans MS"/>
          <w:sz w:val="20"/>
          <w:szCs w:val="20"/>
        </w:rPr>
        <w:t>PŠ</w:t>
      </w:r>
      <w:r>
        <w:rPr>
          <w:rFonts w:ascii="Comic Sans MS" w:eastAsia="Times New Roman" w:hAnsi="Comic Sans MS"/>
          <w:sz w:val="20"/>
          <w:szCs w:val="20"/>
        </w:rPr>
        <w:t xml:space="preserve"> nastava počinje u 8,00 sati a završava u 12,15. sati.</w:t>
      </w:r>
    </w:p>
    <w:p w:rsidR="00263D61" w:rsidRDefault="00263D61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:rsidR="007914C2" w:rsidRPr="005E475E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3.2. 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Prehrana učenika u školi</w:t>
      </w:r>
    </w:p>
    <w:p w:rsidR="007914C2" w:rsidRPr="005E475E" w:rsidRDefault="007914C2" w:rsidP="006E3827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263D61" w:rsidRDefault="007914C2" w:rsidP="00263D61">
      <w:pPr>
        <w:spacing w:after="0" w:line="240" w:lineRule="auto"/>
        <w:ind w:firstLine="567"/>
        <w:rPr>
          <w:rFonts w:ascii="Comic Sans MS" w:eastAsia="Times New Roman" w:hAnsi="Comic Sans MS"/>
          <w:sz w:val="20"/>
          <w:szCs w:val="20"/>
        </w:rPr>
      </w:pPr>
      <w:r w:rsidRPr="00FC73D4">
        <w:rPr>
          <w:rFonts w:ascii="Comic Sans MS" w:eastAsia="Times New Roman" w:hAnsi="Comic Sans MS"/>
          <w:sz w:val="20"/>
          <w:szCs w:val="20"/>
        </w:rPr>
        <w:t xml:space="preserve">U Matičnoj školi i Područnim školama Uljanik i Trojeglava učenici imaju prehranu. U matičnoj školi topli obrok uzima </w:t>
      </w:r>
      <w:r w:rsidR="00DE2197">
        <w:rPr>
          <w:rFonts w:ascii="Comic Sans MS" w:eastAsia="Times New Roman" w:hAnsi="Comic Sans MS"/>
          <w:sz w:val="20"/>
          <w:szCs w:val="20"/>
        </w:rPr>
        <w:t>96</w:t>
      </w:r>
      <w:r w:rsidRPr="00FC73D4">
        <w:rPr>
          <w:rFonts w:ascii="Comic Sans MS" w:eastAsia="Times New Roman" w:hAnsi="Comic Sans MS"/>
          <w:sz w:val="20"/>
          <w:szCs w:val="20"/>
        </w:rPr>
        <w:t xml:space="preserve"> učenik</w:t>
      </w:r>
      <w:r w:rsidR="00DE2197">
        <w:rPr>
          <w:rFonts w:ascii="Comic Sans MS" w:eastAsia="Times New Roman" w:hAnsi="Comic Sans MS"/>
          <w:sz w:val="20"/>
          <w:szCs w:val="20"/>
        </w:rPr>
        <w:t>a</w:t>
      </w:r>
      <w:r w:rsidRPr="00FC73D4">
        <w:rPr>
          <w:rFonts w:ascii="Comic Sans MS" w:eastAsia="Times New Roman" w:hAnsi="Comic Sans MS"/>
          <w:sz w:val="20"/>
          <w:szCs w:val="20"/>
        </w:rPr>
        <w:t xml:space="preserve"> nižih i viših razreda dok u područnim školama mliječni obrok uzima 2</w:t>
      </w:r>
      <w:r w:rsidR="00DE2197">
        <w:rPr>
          <w:rFonts w:ascii="Comic Sans MS" w:eastAsia="Times New Roman" w:hAnsi="Comic Sans MS"/>
          <w:sz w:val="20"/>
          <w:szCs w:val="20"/>
        </w:rPr>
        <w:t>5</w:t>
      </w:r>
      <w:r w:rsidRPr="00FC73D4">
        <w:rPr>
          <w:rFonts w:ascii="Comic Sans MS" w:eastAsia="Times New Roman" w:hAnsi="Comic Sans MS"/>
          <w:sz w:val="20"/>
          <w:szCs w:val="20"/>
        </w:rPr>
        <w:t xml:space="preserve"> učenika u obje škole. </w:t>
      </w:r>
      <w:r w:rsidR="00FC73D4" w:rsidRPr="00FC73D4">
        <w:rPr>
          <w:rFonts w:ascii="Comic Sans MS" w:eastAsia="Times New Roman" w:hAnsi="Comic Sans MS"/>
          <w:sz w:val="20"/>
          <w:szCs w:val="20"/>
        </w:rPr>
        <w:t>I o</w:t>
      </w:r>
      <w:r w:rsidRPr="00FC73D4">
        <w:rPr>
          <w:rFonts w:ascii="Comic Sans MS" w:eastAsia="Times New Roman" w:hAnsi="Comic Sans MS"/>
          <w:sz w:val="20"/>
          <w:szCs w:val="20"/>
        </w:rPr>
        <w:t>ve školske godine uključeni smo u projekt „Osiguravanje školske prehrane za djecu u riziku od siromaštva“ preko Bjelovarsko-bilogorske županije</w:t>
      </w:r>
      <w:r w:rsidR="00FC73D4" w:rsidRPr="00FC73D4">
        <w:rPr>
          <w:rFonts w:ascii="Comic Sans MS" w:eastAsia="Times New Roman" w:hAnsi="Comic Sans MS"/>
          <w:sz w:val="20"/>
          <w:szCs w:val="20"/>
        </w:rPr>
        <w:t xml:space="preserve"> u suradnji s Mini</w:t>
      </w:r>
      <w:r w:rsidRPr="00FC73D4">
        <w:rPr>
          <w:rFonts w:ascii="Comic Sans MS" w:eastAsia="Times New Roman" w:hAnsi="Comic Sans MS"/>
          <w:sz w:val="20"/>
          <w:szCs w:val="20"/>
        </w:rPr>
        <w:t xml:space="preserve">starstvom </w:t>
      </w:r>
      <w:r w:rsidR="00FC73D4" w:rsidRPr="00FC73D4">
        <w:rPr>
          <w:rFonts w:ascii="Comic Sans MS" w:eastAsia="Times New Roman" w:hAnsi="Comic Sans MS"/>
          <w:sz w:val="20"/>
          <w:szCs w:val="20"/>
        </w:rPr>
        <w:t>i EU</w:t>
      </w:r>
      <w:r w:rsidRPr="00FC73D4">
        <w:rPr>
          <w:rFonts w:ascii="Comic Sans MS" w:eastAsia="Times New Roman" w:hAnsi="Comic Sans MS"/>
          <w:sz w:val="20"/>
          <w:szCs w:val="20"/>
        </w:rPr>
        <w:t xml:space="preserve"> sa </w:t>
      </w:r>
      <w:r w:rsidR="00B54FD0">
        <w:rPr>
          <w:rFonts w:ascii="Comic Sans MS" w:eastAsia="Times New Roman" w:hAnsi="Comic Sans MS"/>
          <w:sz w:val="20"/>
          <w:szCs w:val="20"/>
        </w:rPr>
        <w:t>25</w:t>
      </w:r>
      <w:r w:rsidRPr="00FC73D4">
        <w:rPr>
          <w:rFonts w:ascii="Comic Sans MS" w:eastAsia="Times New Roman" w:hAnsi="Comic Sans MS"/>
          <w:sz w:val="20"/>
          <w:szCs w:val="20"/>
        </w:rPr>
        <w:t xml:space="preserve"> učenika. </w:t>
      </w:r>
    </w:p>
    <w:p w:rsidR="00D52EE5" w:rsidRDefault="00D52EE5" w:rsidP="00263D61">
      <w:pPr>
        <w:spacing w:after="0" w:line="240" w:lineRule="auto"/>
        <w:ind w:firstLine="567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3.3. Prijevoz učenika</w:t>
      </w:r>
    </w:p>
    <w:p w:rsidR="007914C2" w:rsidRPr="005E475E" w:rsidRDefault="007914C2" w:rsidP="006E3827">
      <w:pPr>
        <w:spacing w:before="240" w:after="60" w:line="240" w:lineRule="auto"/>
        <w:outlineLvl w:val="5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</w:rPr>
        <w:tab/>
      </w:r>
      <w:r w:rsidRPr="005E475E">
        <w:rPr>
          <w:rFonts w:ascii="Comic Sans MS" w:eastAsia="Times New Roman" w:hAnsi="Comic Sans MS"/>
          <w:bCs/>
          <w:sz w:val="20"/>
          <w:szCs w:val="20"/>
        </w:rPr>
        <w:t>Prijevo</w:t>
      </w:r>
      <w:r>
        <w:rPr>
          <w:rFonts w:ascii="Comic Sans MS" w:eastAsia="Times New Roman" w:hAnsi="Comic Sans MS"/>
          <w:bCs/>
          <w:sz w:val="20"/>
          <w:szCs w:val="20"/>
        </w:rPr>
        <w:t xml:space="preserve">z učenika putnika vrši autobusima Čazmatrans nova Čazma. Organiziran je za </w:t>
      </w:r>
      <w:r w:rsidR="00DE2197">
        <w:rPr>
          <w:rFonts w:ascii="Comic Sans MS" w:eastAsia="Times New Roman" w:hAnsi="Comic Sans MS"/>
          <w:bCs/>
          <w:sz w:val="20"/>
          <w:szCs w:val="20"/>
        </w:rPr>
        <w:t>85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(</w:t>
      </w:r>
      <w:r w:rsidR="00DE2197">
        <w:rPr>
          <w:rFonts w:ascii="Comic Sans MS" w:eastAsia="Times New Roman" w:hAnsi="Comic Sans MS"/>
          <w:bCs/>
          <w:sz w:val="20"/>
          <w:szCs w:val="20"/>
        </w:rPr>
        <w:t>4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područne škole Uljanik</w:t>
      </w:r>
      <w:r w:rsidR="00DE2197">
        <w:rPr>
          <w:rFonts w:ascii="Comic Sans MS" w:eastAsia="Times New Roman" w:hAnsi="Comic Sans MS"/>
          <w:bCs/>
          <w:sz w:val="20"/>
          <w:szCs w:val="20"/>
        </w:rPr>
        <w:t xml:space="preserve"> i 1 učenik PŠ Trojeglava</w:t>
      </w:r>
      <w:r>
        <w:rPr>
          <w:rFonts w:ascii="Comic Sans MS" w:eastAsia="Times New Roman" w:hAnsi="Comic Sans MS"/>
          <w:bCs/>
          <w:sz w:val="20"/>
          <w:szCs w:val="20"/>
        </w:rPr>
        <w:t xml:space="preserve">), </w:t>
      </w:r>
      <w:r w:rsidR="00E86D64">
        <w:rPr>
          <w:rFonts w:ascii="Comic Sans MS" w:eastAsia="Times New Roman" w:hAnsi="Comic Sans MS"/>
          <w:bCs/>
          <w:sz w:val="20"/>
          <w:szCs w:val="20"/>
        </w:rPr>
        <w:t>19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raz</w:t>
      </w:r>
      <w:r w:rsidR="008352DA">
        <w:rPr>
          <w:rFonts w:ascii="Comic Sans MS" w:eastAsia="Times New Roman" w:hAnsi="Comic Sans MS"/>
          <w:bCs/>
          <w:sz w:val="20"/>
          <w:szCs w:val="20"/>
        </w:rPr>
        <w:t>r</w:t>
      </w:r>
      <w:r>
        <w:rPr>
          <w:rFonts w:ascii="Comic Sans MS" w:eastAsia="Times New Roman" w:hAnsi="Comic Sans MS"/>
          <w:bCs/>
          <w:sz w:val="20"/>
          <w:szCs w:val="20"/>
        </w:rPr>
        <w:t>edne nastave</w:t>
      </w:r>
      <w:r w:rsidR="009322FF">
        <w:rPr>
          <w:rFonts w:ascii="Comic Sans MS" w:eastAsia="Times New Roman" w:hAnsi="Comic Sans MS"/>
          <w:bCs/>
          <w:sz w:val="20"/>
          <w:szCs w:val="20"/>
        </w:rPr>
        <w:t xml:space="preserve"> matične škole</w:t>
      </w:r>
      <w:r>
        <w:rPr>
          <w:rFonts w:ascii="Comic Sans MS" w:eastAsia="Times New Roman" w:hAnsi="Comic Sans MS"/>
          <w:bCs/>
          <w:sz w:val="20"/>
          <w:szCs w:val="20"/>
        </w:rPr>
        <w:t xml:space="preserve"> i </w:t>
      </w:r>
      <w:r w:rsidR="00DE2197">
        <w:rPr>
          <w:rFonts w:ascii="Comic Sans MS" w:eastAsia="Times New Roman" w:hAnsi="Comic Sans MS"/>
          <w:bCs/>
          <w:sz w:val="20"/>
          <w:szCs w:val="20"/>
        </w:rPr>
        <w:t>61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predmetne nastave). Osim tih učenika još se </w:t>
      </w:r>
      <w:r w:rsidR="00DE2197">
        <w:rPr>
          <w:rFonts w:ascii="Comic Sans MS" w:eastAsia="Times New Roman" w:hAnsi="Comic Sans MS"/>
          <w:bCs/>
          <w:sz w:val="20"/>
          <w:szCs w:val="20"/>
        </w:rPr>
        <w:t>7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prevozi mimo članka 69., jer se škola nalazi na glavnoj prometnici Zagreb – Daruvar.</w:t>
      </w:r>
    </w:p>
    <w:p w:rsidR="007914C2" w:rsidRPr="005E475E" w:rsidRDefault="00263D61" w:rsidP="004B00B6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lastRenderedPageBreak/>
        <w:t xml:space="preserve">  </w:t>
      </w:r>
      <w:r w:rsidR="004B00B6">
        <w:rPr>
          <w:rFonts w:ascii="Comic Sans MS" w:eastAsia="Times New Roman" w:hAnsi="Comic Sans MS"/>
          <w:b/>
          <w:color w:val="FF0000"/>
          <w:sz w:val="20"/>
          <w:szCs w:val="20"/>
        </w:rPr>
        <w:tab/>
      </w:r>
      <w:r w:rsidR="007914C2"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3.4.  Dežurstvo učitelja</w:t>
      </w:r>
    </w:p>
    <w:p w:rsidR="007914C2" w:rsidRPr="005E475E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U školi je organizirano dežurstvo učitelja u skladu s godišnjim zaduženjima, organizirano je dežurstvo u prizemlju,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na </w:t>
      </w:r>
      <w:r>
        <w:rPr>
          <w:rFonts w:ascii="Comic Sans MS" w:eastAsia="Times New Roman" w:hAnsi="Comic Sans MS"/>
          <w:sz w:val="20"/>
          <w:szCs w:val="20"/>
        </w:rPr>
        <w:t>katu, u adaptiranom dijelu škole, te u svim područnim školama. U Matičnoj školi učitelji dežuraju po rasporedu dežurstva dok u područnim školama dežuraju učiteljice koje tamo rade. Dežurstvo u Matičnoj školi počinje u 6,30 sati dolaskom prvog autobusa, a završava u 14,00 sati odlaskom zadnjeg autobusa.</w:t>
      </w:r>
    </w:p>
    <w:p w:rsidR="00263D61" w:rsidRPr="005E475E" w:rsidRDefault="007914C2" w:rsidP="00263D61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kern w:val="28"/>
          <w:sz w:val="20"/>
          <w:szCs w:val="20"/>
        </w:rPr>
      </w:pPr>
      <w:r w:rsidRPr="005E475E">
        <w:rPr>
          <w:rFonts w:ascii="Comic Sans MS" w:eastAsia="Times New Roman" w:hAnsi="Comic Sans MS"/>
          <w:b/>
          <w:kern w:val="28"/>
          <w:sz w:val="20"/>
          <w:szCs w:val="20"/>
          <w:highlight w:val="yellow"/>
        </w:rPr>
        <w:t>RASPORED DEŽURSTVA</w:t>
      </w:r>
    </w:p>
    <w:tbl>
      <w:tblPr>
        <w:tblpPr w:leftFromText="180" w:rightFromText="180" w:vertAnchor="text" w:horzAnchor="margin" w:tblpY="322"/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02"/>
        <w:gridCol w:w="1701"/>
        <w:gridCol w:w="1843"/>
        <w:gridCol w:w="1701"/>
        <w:gridCol w:w="1701"/>
      </w:tblGrid>
      <w:tr w:rsidR="007914C2" w:rsidRPr="002E534A" w:rsidTr="00B54FD0">
        <w:trPr>
          <w:trHeight w:hRule="exact" w:val="304"/>
        </w:trPr>
        <w:tc>
          <w:tcPr>
            <w:tcW w:w="817" w:type="dxa"/>
            <w:tcBorders>
              <w:top w:val="nil"/>
              <w:left w:val="nil"/>
            </w:tcBorders>
          </w:tcPr>
          <w:p w:rsidR="007914C2" w:rsidRPr="002E534A" w:rsidRDefault="007914C2" w:rsidP="0084731C">
            <w:pPr>
              <w:pStyle w:val="Naslov1"/>
              <w:spacing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Ponedjeljak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Utorak</w:t>
            </w:r>
          </w:p>
        </w:tc>
        <w:tc>
          <w:tcPr>
            <w:tcW w:w="1843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Srijeda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Četvrtak</w:t>
            </w:r>
          </w:p>
        </w:tc>
        <w:tc>
          <w:tcPr>
            <w:tcW w:w="1701" w:type="dxa"/>
            <w:shd w:val="clear" w:color="auto" w:fill="E5B8B7"/>
            <w:vAlign w:val="center"/>
          </w:tcPr>
          <w:p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Petak</w:t>
            </w:r>
          </w:p>
        </w:tc>
      </w:tr>
      <w:tr w:rsidR="00DE2197" w:rsidRPr="002E534A" w:rsidTr="00A6226F">
        <w:trPr>
          <w:cantSplit/>
          <w:trHeight w:val="534"/>
        </w:trPr>
        <w:tc>
          <w:tcPr>
            <w:tcW w:w="817" w:type="dxa"/>
            <w:vMerge w:val="restart"/>
            <w:shd w:val="clear" w:color="auto" w:fill="FFFF99"/>
            <w:vAlign w:val="center"/>
          </w:tcPr>
          <w:p w:rsidR="00DE2197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E534A">
              <w:rPr>
                <w:rFonts w:ascii="Comic Sans MS" w:hAnsi="Comic Sans MS"/>
                <w:b/>
                <w:sz w:val="18"/>
                <w:szCs w:val="18"/>
              </w:rPr>
              <w:t>Ulaz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i </w:t>
            </w:r>
          </w:p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Kat</w:t>
            </w:r>
          </w:p>
        </w:tc>
        <w:tc>
          <w:tcPr>
            <w:tcW w:w="2302" w:type="dxa"/>
          </w:tcPr>
          <w:p w:rsidR="00DE2197" w:rsidRPr="00B54FD0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B54FD0">
              <w:rPr>
                <w:rFonts w:ascii="Comic Sans MS" w:hAnsi="Comic Sans MS"/>
                <w:sz w:val="17"/>
                <w:szCs w:val="17"/>
              </w:rPr>
              <w:t>Marina Nestinger Santo</w:t>
            </w:r>
          </w:p>
        </w:tc>
        <w:tc>
          <w:tcPr>
            <w:tcW w:w="1701" w:type="dxa"/>
          </w:tcPr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Ivka Saratlija</w:t>
            </w:r>
          </w:p>
        </w:tc>
        <w:tc>
          <w:tcPr>
            <w:tcW w:w="1843" w:type="dxa"/>
          </w:tcPr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Josip Blažević</w:t>
            </w:r>
          </w:p>
        </w:tc>
        <w:tc>
          <w:tcPr>
            <w:tcW w:w="1701" w:type="dxa"/>
          </w:tcPr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Estera Cenger</w:t>
            </w:r>
          </w:p>
        </w:tc>
        <w:tc>
          <w:tcPr>
            <w:tcW w:w="1701" w:type="dxa"/>
          </w:tcPr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Elena Petrušić</w:t>
            </w:r>
          </w:p>
        </w:tc>
      </w:tr>
      <w:tr w:rsidR="00DE2197" w:rsidRPr="002E534A" w:rsidTr="00B54FD0">
        <w:trPr>
          <w:cantSplit/>
          <w:trHeight w:val="340"/>
        </w:trPr>
        <w:tc>
          <w:tcPr>
            <w:tcW w:w="817" w:type="dxa"/>
            <w:vMerge/>
            <w:shd w:val="clear" w:color="auto" w:fill="FFFF99"/>
            <w:vAlign w:val="center"/>
          </w:tcPr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02" w:type="dxa"/>
          </w:tcPr>
          <w:p w:rsidR="00DE2197" w:rsidRPr="000B6EA5" w:rsidRDefault="000B6EA5" w:rsidP="000B6E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Sanja Prodanović</w:t>
            </w:r>
          </w:p>
        </w:tc>
        <w:tc>
          <w:tcPr>
            <w:tcW w:w="1701" w:type="dxa"/>
          </w:tcPr>
          <w:p w:rsidR="00DE2197" w:rsidRPr="000B6EA5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Sanja Prodanović</w:t>
            </w:r>
          </w:p>
        </w:tc>
        <w:tc>
          <w:tcPr>
            <w:tcW w:w="1843" w:type="dxa"/>
          </w:tcPr>
          <w:p w:rsidR="00DE2197" w:rsidRPr="000B6EA5" w:rsidRDefault="000B6EA5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Sanja Prodanović</w:t>
            </w:r>
          </w:p>
        </w:tc>
        <w:tc>
          <w:tcPr>
            <w:tcW w:w="1701" w:type="dxa"/>
          </w:tcPr>
          <w:p w:rsidR="00DE2197" w:rsidRPr="000B6EA5" w:rsidRDefault="000B6EA5" w:rsidP="00DE219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701" w:type="dxa"/>
          </w:tcPr>
          <w:p w:rsidR="00DE2197" w:rsidRPr="000B6EA5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</w:tr>
      <w:tr w:rsidR="00DE2197" w:rsidRPr="002E534A" w:rsidTr="00B54FD0">
        <w:trPr>
          <w:cantSplit/>
          <w:trHeight w:val="340"/>
        </w:trPr>
        <w:tc>
          <w:tcPr>
            <w:tcW w:w="817" w:type="dxa"/>
            <w:shd w:val="clear" w:color="auto" w:fill="FFFF99"/>
            <w:vAlign w:val="center"/>
          </w:tcPr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E534A">
              <w:rPr>
                <w:rFonts w:ascii="Comic Sans MS" w:hAnsi="Comic Sans MS"/>
                <w:b/>
                <w:sz w:val="18"/>
                <w:szCs w:val="18"/>
              </w:rPr>
              <w:t>Užina</w:t>
            </w:r>
          </w:p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02" w:type="dxa"/>
          </w:tcPr>
          <w:p w:rsidR="00DE2197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Morena Mandić Čolić</w:t>
            </w:r>
          </w:p>
          <w:p w:rsidR="00DE2197" w:rsidRPr="002E534A" w:rsidRDefault="00DE2197" w:rsidP="000B6E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B6EA5">
              <w:rPr>
                <w:rFonts w:ascii="Comic Sans MS" w:hAnsi="Comic Sans MS"/>
                <w:sz w:val="18"/>
                <w:szCs w:val="18"/>
              </w:rPr>
              <w:t>Ksenija Dakić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</w:t>
            </w:r>
          </w:p>
        </w:tc>
        <w:tc>
          <w:tcPr>
            <w:tcW w:w="1701" w:type="dxa"/>
          </w:tcPr>
          <w:p w:rsidR="00610304" w:rsidRDefault="00610304" w:rsidP="0061030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Maja Kral</w:t>
            </w:r>
          </w:p>
          <w:p w:rsidR="00DE2197" w:rsidRPr="00727E3B" w:rsidRDefault="00DE2197" w:rsidP="0061030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843" w:type="dxa"/>
          </w:tcPr>
          <w:p w:rsidR="00DE2197" w:rsidRPr="00727E3B" w:rsidRDefault="00610304" w:rsidP="000B6E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Goranka Radulović </w:t>
            </w:r>
            <w:r w:rsidR="00DE21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701" w:type="dxa"/>
          </w:tcPr>
          <w:p w:rsidR="00DE2197" w:rsidRDefault="00610304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Vlatko Zeman</w:t>
            </w:r>
          </w:p>
          <w:p w:rsidR="00DE2197" w:rsidRPr="00727E3B" w:rsidRDefault="000B6EA5" w:rsidP="000B6E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Sanja Prodanović</w:t>
            </w:r>
          </w:p>
        </w:tc>
        <w:tc>
          <w:tcPr>
            <w:tcW w:w="1701" w:type="dxa"/>
          </w:tcPr>
          <w:p w:rsidR="00610304" w:rsidRDefault="00610304" w:rsidP="0061030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Mario Šterle /</w:t>
            </w:r>
          </w:p>
          <w:p w:rsidR="00DE2197" w:rsidRPr="00727E3B" w:rsidRDefault="00610304" w:rsidP="0061030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Diana V. Petrović</w:t>
            </w:r>
            <w:r w:rsidR="00DE2197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DE2197" w:rsidRPr="000B6EA5">
              <w:rPr>
                <w:rFonts w:ascii="Comic Sans MS" w:hAnsi="Comic Sans MS"/>
                <w:sz w:val="18"/>
                <w:szCs w:val="18"/>
              </w:rPr>
              <w:t>Sanja Prodanović</w:t>
            </w:r>
          </w:p>
        </w:tc>
      </w:tr>
      <w:tr w:rsidR="00DE2197" w:rsidRPr="002E534A" w:rsidTr="00B54FD0">
        <w:trPr>
          <w:cantSplit/>
          <w:trHeight w:val="340"/>
        </w:trPr>
        <w:tc>
          <w:tcPr>
            <w:tcW w:w="817" w:type="dxa"/>
            <w:vMerge w:val="restart"/>
            <w:shd w:val="clear" w:color="auto" w:fill="FFFF99"/>
            <w:vAlign w:val="center"/>
          </w:tcPr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Putnici</w:t>
            </w:r>
          </w:p>
        </w:tc>
        <w:tc>
          <w:tcPr>
            <w:tcW w:w="2302" w:type="dxa"/>
          </w:tcPr>
          <w:p w:rsidR="00DE2197" w:rsidRPr="000B6EA5" w:rsidRDefault="000B6EA5" w:rsidP="000B6E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Sanja Prodanović</w:t>
            </w:r>
          </w:p>
        </w:tc>
        <w:tc>
          <w:tcPr>
            <w:tcW w:w="1701" w:type="dxa"/>
          </w:tcPr>
          <w:p w:rsidR="00DE2197" w:rsidRPr="000B6EA5" w:rsidRDefault="000B6EA5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843" w:type="dxa"/>
          </w:tcPr>
          <w:p w:rsidR="00DE2197" w:rsidRPr="000B6EA5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701" w:type="dxa"/>
          </w:tcPr>
          <w:p w:rsidR="00DE2197" w:rsidRPr="000B6EA5" w:rsidRDefault="000B6EA5" w:rsidP="00DE219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701" w:type="dxa"/>
          </w:tcPr>
          <w:p w:rsidR="00DE2197" w:rsidRPr="000B6EA5" w:rsidRDefault="000B6EA5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Sanja Prodanović</w:t>
            </w:r>
          </w:p>
        </w:tc>
      </w:tr>
      <w:tr w:rsidR="00DE2197" w:rsidRPr="002E534A" w:rsidTr="00B54FD0">
        <w:trPr>
          <w:cantSplit/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02" w:type="dxa"/>
          </w:tcPr>
          <w:p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Martina Lončarević</w:t>
            </w:r>
          </w:p>
        </w:tc>
        <w:tc>
          <w:tcPr>
            <w:tcW w:w="1701" w:type="dxa"/>
          </w:tcPr>
          <w:p w:rsidR="00DE2197" w:rsidRPr="002E534A" w:rsidRDefault="00610304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Davor Stankić</w:t>
            </w:r>
          </w:p>
        </w:tc>
        <w:tc>
          <w:tcPr>
            <w:tcW w:w="1843" w:type="dxa"/>
          </w:tcPr>
          <w:p w:rsidR="00DE2197" w:rsidRPr="002E534A" w:rsidRDefault="00610304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Dragan Barač</w:t>
            </w:r>
          </w:p>
        </w:tc>
        <w:tc>
          <w:tcPr>
            <w:tcW w:w="1701" w:type="dxa"/>
          </w:tcPr>
          <w:p w:rsidR="00DE2197" w:rsidRPr="002E534A" w:rsidRDefault="00610304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Emilija Sedlaček</w:t>
            </w:r>
          </w:p>
        </w:tc>
        <w:tc>
          <w:tcPr>
            <w:tcW w:w="1701" w:type="dxa"/>
          </w:tcPr>
          <w:p w:rsidR="00DE2197" w:rsidRPr="002E534A" w:rsidRDefault="00610304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Mirjana Hojka</w:t>
            </w:r>
          </w:p>
        </w:tc>
      </w:tr>
    </w:tbl>
    <w:p w:rsidR="007914C2" w:rsidRDefault="007914C2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</w:pPr>
    </w:p>
    <w:p w:rsidR="007914C2" w:rsidRDefault="007914C2" w:rsidP="007914C2">
      <w:pPr>
        <w:spacing w:after="0" w:line="240" w:lineRule="auto"/>
        <w:ind w:left="36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3.5. Godišnji kalendar rada</w:t>
      </w:r>
    </w:p>
    <w:p w:rsidR="00263D61" w:rsidRPr="005E475E" w:rsidRDefault="00263D61" w:rsidP="007914C2">
      <w:pPr>
        <w:spacing w:after="0" w:line="240" w:lineRule="auto"/>
        <w:ind w:left="360"/>
        <w:rPr>
          <w:rFonts w:ascii="Comic Sans MS" w:eastAsia="Times New Roman" w:hAnsi="Comic Sans MS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6"/>
        <w:tblW w:w="10060" w:type="dxa"/>
        <w:tblLayout w:type="fixed"/>
        <w:tblLook w:val="0000" w:firstRow="0" w:lastRow="0" w:firstColumn="0" w:lastColumn="0" w:noHBand="0" w:noVBand="0"/>
      </w:tblPr>
      <w:tblGrid>
        <w:gridCol w:w="1798"/>
        <w:gridCol w:w="992"/>
        <w:gridCol w:w="851"/>
        <w:gridCol w:w="1134"/>
        <w:gridCol w:w="1417"/>
        <w:gridCol w:w="3402"/>
        <w:gridCol w:w="466"/>
      </w:tblGrid>
      <w:tr w:rsidR="007914C2" w:rsidRPr="005E475E" w:rsidTr="00263D61">
        <w:trPr>
          <w:trHeight w:val="284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Blagdani i neradni dani</w:t>
            </w:r>
          </w:p>
        </w:tc>
        <w:tc>
          <w:tcPr>
            <w:tcW w:w="38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Dan škole, grada, općine, župe, školske priredbe...</w:t>
            </w:r>
          </w:p>
        </w:tc>
      </w:tr>
      <w:tr w:rsidR="007914C2" w:rsidRPr="005E475E" w:rsidTr="00263D61">
        <w:trPr>
          <w:trHeight w:val="284"/>
        </w:trPr>
        <w:tc>
          <w:tcPr>
            <w:tcW w:w="1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</w:tr>
      <w:tr w:rsidR="007914C2" w:rsidRPr="005E475E" w:rsidTr="00263D61">
        <w:trPr>
          <w:trHeight w:val="214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I. polugodište</w:t>
            </w:r>
          </w:p>
          <w:p w:rsidR="007914C2" w:rsidRPr="00DE6FC0" w:rsidRDefault="007914C2" w:rsidP="00263D61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od 0</w:t>
            </w:r>
            <w:r w:rsidR="00DE6FC0" w:rsidRPr="00DE6FC0">
              <w:rPr>
                <w:rFonts w:ascii="Comic Sans MS" w:eastAsia="Times New Roman" w:hAnsi="Comic Sans MS" w:cs="Arial"/>
                <w:sz w:val="20"/>
                <w:szCs w:val="20"/>
              </w:rPr>
              <w:t>9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.09.201</w:t>
            </w:r>
            <w:r w:rsidR="00DE6FC0" w:rsidRPr="00DE6FC0">
              <w:rPr>
                <w:rFonts w:ascii="Comic Sans MS" w:eastAsia="Times New Roman" w:hAnsi="Comic Sans MS" w:cs="Arial"/>
                <w:sz w:val="20"/>
                <w:szCs w:val="20"/>
              </w:rPr>
              <w:t>9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7914C2" w:rsidRPr="00DE6FC0" w:rsidRDefault="007914C2" w:rsidP="00263D61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do </w:t>
            </w:r>
          </w:p>
          <w:p w:rsidR="007914C2" w:rsidRPr="005E475E" w:rsidRDefault="007914C2" w:rsidP="00DE6FC0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="00DE6FC0" w:rsidRPr="00DE6FC0">
              <w:rPr>
                <w:rFonts w:ascii="Comic Sans MS" w:eastAsia="Times New Roman" w:hAnsi="Comic Sans MS" w:cs="Arial"/>
                <w:sz w:val="20"/>
                <w:szCs w:val="20"/>
              </w:rPr>
              <w:t>0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.12.201</w:t>
            </w:r>
            <w:r w:rsidR="00DE6FC0" w:rsidRPr="00DE6FC0">
              <w:rPr>
                <w:rFonts w:ascii="Comic Sans MS" w:eastAsia="Times New Roman" w:hAnsi="Comic Sans MS" w:cs="Arial"/>
                <w:sz w:val="20"/>
                <w:szCs w:val="20"/>
              </w:rPr>
              <w:t>9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IX.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263D61">
        <w:trPr>
          <w:trHeight w:val="218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X.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Dan kruha, Dan neovisnosti</w:t>
            </w:r>
            <w:r w:rsidR="00F26159">
              <w:rPr>
                <w:rFonts w:ascii="Comic Sans MS" w:eastAsia="Times New Roman" w:hAnsi="Comic Sans MS" w:cs="Arial"/>
                <w:sz w:val="20"/>
                <w:szCs w:val="20"/>
              </w:rPr>
              <w:t xml:space="preserve"> i učitelja</w:t>
            </w:r>
          </w:p>
        </w:tc>
      </w:tr>
      <w:tr w:rsidR="007914C2" w:rsidRPr="005E475E" w:rsidTr="00263D61">
        <w:trPr>
          <w:trHeight w:val="181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XI.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Svi sveti</w:t>
            </w:r>
          </w:p>
        </w:tc>
      </w:tr>
      <w:tr w:rsidR="007914C2" w:rsidRPr="005E475E" w:rsidTr="00263D61">
        <w:trPr>
          <w:trHeight w:val="262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Sveti Nikola, Božić</w:t>
            </w:r>
          </w:p>
        </w:tc>
      </w:tr>
      <w:tr w:rsidR="007914C2" w:rsidRPr="005E475E" w:rsidTr="00263D61">
        <w:trPr>
          <w:trHeight w:val="360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UKUPNO I. polugodište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39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Zimski odmor učenika</w:t>
            </w:r>
          </w:p>
          <w:p w:rsidR="007914C2" w:rsidRPr="005E475E" w:rsidRDefault="007914C2" w:rsidP="00DE6F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od 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 w:rsidR="00DE6FC0"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3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.12.201</w:t>
            </w:r>
            <w:r w:rsidR="00DE6FC0"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9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.- </w:t>
            </w:r>
            <w:r w:rsidR="00DE6FC0"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6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.01.20</w:t>
            </w:r>
            <w:r w:rsidR="00DE6FC0"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20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 g.</w:t>
            </w:r>
          </w:p>
        </w:tc>
      </w:tr>
      <w:tr w:rsidR="007914C2" w:rsidRPr="005E475E" w:rsidTr="00263D61">
        <w:trPr>
          <w:trHeight w:val="198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II. polugodište</w:t>
            </w:r>
          </w:p>
          <w:p w:rsidR="007914C2" w:rsidRPr="00DE6FC0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od </w:t>
            </w:r>
            <w:r w:rsidR="00DE6FC0"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7. 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01.201</w:t>
            </w:r>
            <w:r w:rsidR="00F26159" w:rsidRPr="00DE6FC0">
              <w:rPr>
                <w:rFonts w:ascii="Comic Sans MS" w:eastAsia="Times New Roman" w:hAnsi="Comic Sans MS" w:cs="Arial"/>
                <w:sz w:val="20"/>
                <w:szCs w:val="20"/>
              </w:rPr>
              <w:t>9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:rsidR="007914C2" w:rsidRPr="005E475E" w:rsidRDefault="007914C2" w:rsidP="004F087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do </w:t>
            </w:r>
            <w:r w:rsidRPr="004F0871">
              <w:rPr>
                <w:rFonts w:ascii="Comic Sans MS" w:eastAsia="Times New Roman" w:hAnsi="Comic Sans MS" w:cs="Arial"/>
                <w:sz w:val="20"/>
                <w:szCs w:val="20"/>
              </w:rPr>
              <w:t>1</w:t>
            </w:r>
            <w:r w:rsidR="004F0871" w:rsidRPr="004F0871">
              <w:rPr>
                <w:rFonts w:ascii="Comic Sans MS" w:eastAsia="Times New Roman" w:hAnsi="Comic Sans MS" w:cs="Arial"/>
                <w:sz w:val="20"/>
                <w:szCs w:val="20"/>
              </w:rPr>
              <w:t>7</w:t>
            </w:r>
            <w:r w:rsidRPr="004F0871">
              <w:rPr>
                <w:rFonts w:ascii="Comic Sans MS" w:eastAsia="Times New Roman" w:hAnsi="Comic Sans MS" w:cs="Arial"/>
                <w:sz w:val="20"/>
                <w:szCs w:val="20"/>
              </w:rPr>
              <w:t>.06.20</w:t>
            </w:r>
            <w:r w:rsidR="004F0871" w:rsidRPr="004F0871">
              <w:rPr>
                <w:rFonts w:ascii="Comic Sans MS" w:eastAsia="Times New Roman" w:hAnsi="Comic Sans MS" w:cs="Arial"/>
                <w:sz w:val="20"/>
                <w:szCs w:val="20"/>
              </w:rPr>
              <w:t>20</w:t>
            </w:r>
            <w:r w:rsidRPr="004F0871">
              <w:rPr>
                <w:rFonts w:ascii="Comic Sans MS" w:eastAsia="Times New Roman" w:hAnsi="Comic Sans MS" w:cs="Arial"/>
                <w:sz w:val="20"/>
                <w:szCs w:val="20"/>
              </w:rPr>
              <w:t xml:space="preserve">.god.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Nova Godina, Sv. Tri kralja</w:t>
            </w:r>
          </w:p>
        </w:tc>
      </w:tr>
      <w:tr w:rsidR="007914C2" w:rsidRPr="005E475E" w:rsidTr="00263D61">
        <w:trPr>
          <w:trHeight w:val="233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9322F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Valentinovo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>, Poklade</w:t>
            </w:r>
          </w:p>
        </w:tc>
      </w:tr>
      <w:tr w:rsidR="007914C2" w:rsidRPr="005E475E" w:rsidTr="00263D61">
        <w:trPr>
          <w:trHeight w:val="281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Međunarodni dan žena</w:t>
            </w:r>
          </w:p>
        </w:tc>
      </w:tr>
      <w:tr w:rsidR="007914C2" w:rsidRPr="005E475E" w:rsidTr="00610304">
        <w:trPr>
          <w:trHeight w:val="25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IV.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A50F2C" w:rsidRDefault="00610304" w:rsidP="0061030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Proljetni odmor učenika</w:t>
            </w:r>
          </w:p>
        </w:tc>
      </w:tr>
      <w:tr w:rsidR="007914C2" w:rsidRPr="005E475E" w:rsidTr="00263D61">
        <w:trPr>
          <w:trHeight w:val="18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Praznik rada, Dan obitelji</w:t>
            </w:r>
          </w:p>
        </w:tc>
      </w:tr>
      <w:tr w:rsidR="007914C2" w:rsidRPr="005E475E" w:rsidTr="00263D61">
        <w:trPr>
          <w:trHeight w:val="229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Dan škole</w:t>
            </w:r>
          </w:p>
        </w:tc>
      </w:tr>
      <w:tr w:rsidR="007914C2" w:rsidRPr="005E475E" w:rsidTr="00263D61">
        <w:trPr>
          <w:trHeight w:val="263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61030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 w:rsidR="009322FF">
              <w:rPr>
                <w:rFonts w:ascii="Comic Sans MS" w:eastAsia="Times New Roman" w:hAnsi="Comic Sans MS"/>
                <w:sz w:val="20"/>
                <w:szCs w:val="20"/>
              </w:rPr>
              <w:t>+1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8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Ljetni odmor učenika</w:t>
            </w:r>
          </w:p>
          <w:p w:rsidR="007914C2" w:rsidRPr="005E475E" w:rsidRDefault="007914C2" w:rsidP="00DE6FC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od 1</w:t>
            </w:r>
            <w:r w:rsid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.06.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-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31.08.20</w:t>
            </w:r>
            <w:r w:rsidR="004F087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20</w:t>
            </w: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 godine</w:t>
            </w:r>
          </w:p>
        </w:tc>
      </w:tr>
      <w:tr w:rsidR="007914C2" w:rsidRPr="005E475E" w:rsidTr="00F510F8">
        <w:trPr>
          <w:trHeight w:val="238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4F0871" w:rsidP="004F087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  <w:r w:rsidR="009322FF">
              <w:rPr>
                <w:rFonts w:ascii="Comic Sans MS" w:eastAsia="Times New Roman" w:hAnsi="Comic Sans MS"/>
                <w:sz w:val="20"/>
                <w:szCs w:val="20"/>
              </w:rPr>
              <w:t>+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914C2" w:rsidRPr="005E475E" w:rsidRDefault="00610304" w:rsidP="0061030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38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F510F8">
        <w:trPr>
          <w:trHeight w:val="189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 II. polugodište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4F087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16</w:t>
            </w:r>
            <w:r w:rsidR="004F0871">
              <w:rPr>
                <w:rFonts w:ascii="Comic Sans MS" w:eastAsia="Times New Roman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</w:t>
            </w:r>
            <w:r w:rsidR="004F0871">
              <w:rPr>
                <w:rFonts w:ascii="Comic Sans MS" w:eastAsia="Times New Roman" w:hAnsi="Comic Sans MS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61030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</w:t>
            </w:r>
            <w:r w:rsidR="00610304">
              <w:rPr>
                <w:rFonts w:ascii="Comic Sans MS" w:eastAsia="Times New Roman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:rsidTr="00F510F8">
        <w:trPr>
          <w:trHeight w:val="195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61030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17</w:t>
            </w:r>
            <w:r w:rsidR="00610304">
              <w:rPr>
                <w:rFonts w:ascii="Comic Sans MS" w:eastAsia="Times New Roman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:rsidR="007914C2" w:rsidRPr="005E475E" w:rsidRDefault="00F26159" w:rsidP="0061030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11</w:t>
            </w:r>
            <w:r w:rsidR="00610304">
              <w:rPr>
                <w:rFonts w:ascii="Comic Sans MS" w:eastAsia="Times New Roman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3868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B54FD0" w:rsidTr="004B00B6">
        <w:trPr>
          <w:gridAfter w:val="1"/>
          <w:wAfter w:w="466" w:type="dxa"/>
          <w:trHeight w:val="630"/>
        </w:trPr>
        <w:tc>
          <w:tcPr>
            <w:tcW w:w="9594" w:type="dxa"/>
            <w:gridSpan w:val="6"/>
            <w:shd w:val="clear" w:color="auto" w:fill="auto"/>
            <w:noWrap/>
            <w:vAlign w:val="bottom"/>
          </w:tcPr>
          <w:p w:rsidR="004B00B6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</w:t>
            </w:r>
          </w:p>
          <w:p w:rsidR="007914C2" w:rsidRPr="00B54FD0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  <w:highlight w:val="darkYellow"/>
              </w:rPr>
              <w:t>BLAGDANI</w:t>
            </w:r>
            <w:r w:rsidR="00D52EE5" w:rsidRPr="00B54FD0">
              <w:rPr>
                <w:rFonts w:ascii="Comic Sans MS" w:eastAsia="Times New Roman" w:hAnsi="Comic Sans MS" w:cs="Arial"/>
                <w:bCs/>
                <w:sz w:val="20"/>
                <w:szCs w:val="20"/>
                <w:highlight w:val="darkYellow"/>
              </w:rPr>
              <w:t xml:space="preserve"> I NERADNI DANI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  <w:highlight w:val="darkYellow"/>
              </w:rPr>
              <w:t xml:space="preserve"> REPUBLIKE HRVATSKE</w:t>
            </w:r>
          </w:p>
          <w:p w:rsidR="00D52EE5" w:rsidRPr="00B54FD0" w:rsidRDefault="00D52EE5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</w:p>
          <w:p w:rsidR="00D52EE5" w:rsidRPr="00B54FD0" w:rsidRDefault="00D52EE5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- 8.</w:t>
            </w:r>
            <w:r w:rsidR="00B54FD0"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10. Dan neovisnosti 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                  - 1. 11. Svi sveti</w:t>
            </w:r>
          </w:p>
          <w:p w:rsidR="00D52EE5" w:rsidRPr="00B54FD0" w:rsidRDefault="00D52EE5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- 26.</w:t>
            </w:r>
            <w:r w:rsidR="00B54FD0"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12. Sveti Stjepan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                   - 1. 1. Nova Godina</w:t>
            </w:r>
          </w:p>
          <w:p w:rsidR="00D52EE5" w:rsidRPr="00B54FD0" w:rsidRDefault="00D52EE5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- 6.</w:t>
            </w:r>
            <w:r w:rsidR="00B54FD0"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1. Bogojavljenje – Tri kralja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     - 13. 4. Uskrsni ponedjeljak</w:t>
            </w:r>
          </w:p>
          <w:p w:rsidR="00B54FD0" w:rsidRPr="00B54FD0" w:rsidRDefault="00B54FD0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- 1. 5. Međunarodni praznik rada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    - 11. 6. Tijelovo</w:t>
            </w:r>
          </w:p>
          <w:p w:rsidR="00B54FD0" w:rsidRPr="00B54FD0" w:rsidRDefault="00B54FD0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- 22. 6. Dan antifašističke borbe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   - 25. 6. Dan državnosti</w:t>
            </w:r>
          </w:p>
          <w:p w:rsidR="00B54FD0" w:rsidRPr="00B54FD0" w:rsidRDefault="00B54FD0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- 5. 8. Dan pobjede i domovinske zahvalnosti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- 15. 8. Velika Gospa</w:t>
            </w:r>
          </w:p>
          <w:p w:rsidR="00B54FD0" w:rsidRPr="00B54FD0" w:rsidRDefault="00B54FD0" w:rsidP="004B00B6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</w:p>
        </w:tc>
      </w:tr>
    </w:tbl>
    <w:p w:rsidR="007914C2" w:rsidRPr="00B54FD0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Cs/>
          <w:sz w:val="20"/>
          <w:szCs w:val="20"/>
        </w:rPr>
      </w:pPr>
      <w:r w:rsidRPr="00B54FD0">
        <w:rPr>
          <w:rFonts w:ascii="Comic Sans MS" w:eastAsia="Times New Roman" w:hAnsi="Comic Sans MS"/>
          <w:bCs/>
          <w:sz w:val="20"/>
          <w:szCs w:val="20"/>
          <w:highlight w:val="yellow"/>
        </w:rPr>
        <w:lastRenderedPageBreak/>
        <w:t>3.6.  Podaci o broju učenika i razrednih odjela</w:t>
      </w:r>
    </w:p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354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816"/>
        <w:gridCol w:w="798"/>
        <w:gridCol w:w="630"/>
        <w:gridCol w:w="840"/>
        <w:gridCol w:w="992"/>
        <w:gridCol w:w="709"/>
        <w:gridCol w:w="841"/>
        <w:gridCol w:w="2670"/>
      </w:tblGrid>
      <w:tr w:rsidR="00B54FD0" w:rsidRPr="005E475E" w:rsidTr="00B54FD0">
        <w:trPr>
          <w:trHeight w:val="347"/>
        </w:trPr>
        <w:tc>
          <w:tcPr>
            <w:tcW w:w="2093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16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40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701" w:type="dxa"/>
            <w:gridSpan w:val="2"/>
            <w:vMerge w:val="restart"/>
            <w:shd w:val="clear" w:color="auto" w:fill="FFCCCC"/>
            <w:noWrap/>
            <w:vAlign w:val="center"/>
          </w:tcPr>
          <w:p w:rsidR="00B54FD0" w:rsidRPr="002147D2" w:rsidRDefault="00B54FD0" w:rsidP="00B54FD0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:rsidR="00B54FD0" w:rsidRPr="005E475E" w:rsidRDefault="00B54FD0" w:rsidP="00B54FD0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841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B54FD0" w:rsidRPr="005E475E" w:rsidRDefault="00B54FD0" w:rsidP="00B54FD0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38"/>
        </w:trPr>
        <w:tc>
          <w:tcPr>
            <w:tcW w:w="2093" w:type="dxa"/>
            <w:vMerge/>
            <w:shd w:val="clear" w:color="FF0000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EEE800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B54FD0" w:rsidRPr="005E475E" w:rsidRDefault="00B54FD0" w:rsidP="00B54FD0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Sanja Prodanović</w:t>
            </w: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Sanja Prodanović</w:t>
            </w: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16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17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6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Maja Kral</w:t>
            </w: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17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Estera Cenger</w:t>
            </w: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VII.a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Elena Petrušić</w:t>
            </w: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VII.b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Marina Nestinger Santo</w:t>
            </w: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24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VIII.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15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Davor Stankić</w:t>
            </w: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UKUPNO</w:t>
            </w:r>
          </w:p>
        </w:tc>
        <w:tc>
          <w:tcPr>
            <w:tcW w:w="816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798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15</w:t>
            </w:r>
          </w:p>
        </w:tc>
        <w:tc>
          <w:tcPr>
            <w:tcW w:w="2670" w:type="dxa"/>
            <w:shd w:val="clear" w:color="auto" w:fill="FFFF99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UKUPNO </w:t>
            </w: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816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40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B54FD0" w:rsidRPr="005E475E" w:rsidTr="00B54FD0">
        <w:trPr>
          <w:trHeight w:val="312"/>
        </w:trPr>
        <w:tc>
          <w:tcPr>
            <w:tcW w:w="2093" w:type="dxa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16"/>
                <w:szCs w:val="16"/>
              </w:rPr>
              <w:t>UKUPNO  I. - VIII.</w:t>
            </w:r>
          </w:p>
        </w:tc>
        <w:tc>
          <w:tcPr>
            <w:tcW w:w="816" w:type="dxa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798" w:type="dxa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40" w:type="dxa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1" w:type="dxa"/>
            <w:shd w:val="clear" w:color="auto" w:fill="FFCCCC"/>
            <w:noWrap/>
            <w:vAlign w:val="center"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89</w:t>
            </w:r>
          </w:p>
        </w:tc>
        <w:tc>
          <w:tcPr>
            <w:tcW w:w="2670" w:type="dxa"/>
            <w:noWrap/>
          </w:tcPr>
          <w:p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</w:tbl>
    <w:p w:rsidR="007914C2" w:rsidRPr="005E475E" w:rsidRDefault="00B54FD0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>
        <w:rPr>
          <w:rFonts w:ascii="Comic Sans MS" w:eastAsia="Times New Roman" w:hAnsi="Comic Sans MS"/>
          <w:b/>
          <w:bCs/>
          <w:sz w:val="20"/>
          <w:szCs w:val="20"/>
        </w:rPr>
        <w:t xml:space="preserve"> </w:t>
      </w:r>
      <w:r w:rsidR="007914C2">
        <w:rPr>
          <w:rFonts w:ascii="Comic Sans MS" w:eastAsia="Times New Roman" w:hAnsi="Comic Sans MS"/>
          <w:b/>
          <w:bCs/>
          <w:sz w:val="20"/>
          <w:szCs w:val="20"/>
        </w:rPr>
        <w:t>Matična škola Dežanovac</w:t>
      </w:r>
    </w:p>
    <w:p w:rsidR="004B00B6" w:rsidRDefault="004B00B6" w:rsidP="00B54FD0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B54FD0" w:rsidRDefault="007914C2" w:rsidP="00B54FD0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>Područna škola Uljanik</w:t>
      </w:r>
    </w:p>
    <w:tbl>
      <w:tblPr>
        <w:tblpPr w:leftFromText="180" w:rightFromText="180" w:vertAnchor="text" w:horzAnchor="margin" w:tblpY="95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810"/>
        <w:gridCol w:w="987"/>
        <w:gridCol w:w="2670"/>
      </w:tblGrid>
      <w:tr w:rsidR="007914C2" w:rsidRPr="005E475E" w:rsidTr="00B54FD0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B54FD0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  <w:t xml:space="preserve">primjereni oblik školovanja </w:t>
            </w:r>
          </w:p>
          <w:p w:rsidR="007914C2" w:rsidRPr="005E475E" w:rsidRDefault="007914C2" w:rsidP="00B54FD0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B54FD0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B54FD0">
        <w:trPr>
          <w:trHeight w:val="336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B54FD0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B54FD0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Ranka Potrebić</w:t>
            </w:r>
          </w:p>
        </w:tc>
      </w:tr>
      <w:tr w:rsidR="007914C2" w:rsidRPr="005E475E" w:rsidTr="00B54FD0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Ranka Potrebić</w:t>
            </w:r>
          </w:p>
        </w:tc>
      </w:tr>
      <w:tr w:rsidR="007914C2" w:rsidRPr="005E475E" w:rsidTr="00B54FD0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Štefica Sučec</w:t>
            </w:r>
          </w:p>
        </w:tc>
      </w:tr>
      <w:tr w:rsidR="007914C2" w:rsidRPr="005E475E" w:rsidTr="00B54FD0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594FF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B86C5A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Štefica Sučec</w:t>
            </w:r>
          </w:p>
        </w:tc>
      </w:tr>
      <w:tr w:rsidR="007914C2" w:rsidRPr="005E475E" w:rsidTr="00B54FD0">
        <w:trPr>
          <w:trHeight w:val="39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B54FD0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Uljanik su dva dvorazredna kombinirana odjela (1. i </w:t>
      </w:r>
      <w:r w:rsidR="005F0C3B">
        <w:rPr>
          <w:rFonts w:ascii="Comic Sans MS" w:eastAsia="Times New Roman" w:hAnsi="Comic Sans MS"/>
          <w:b/>
          <w:sz w:val="20"/>
          <w:szCs w:val="20"/>
        </w:rPr>
        <w:t>2</w:t>
      </w:r>
      <w:r>
        <w:rPr>
          <w:rFonts w:ascii="Comic Sans MS" w:eastAsia="Times New Roman" w:hAnsi="Comic Sans MS"/>
          <w:b/>
          <w:sz w:val="20"/>
          <w:szCs w:val="20"/>
        </w:rPr>
        <w:t xml:space="preserve">., </w:t>
      </w:r>
      <w:r w:rsidR="005F0C3B">
        <w:rPr>
          <w:rFonts w:ascii="Comic Sans MS" w:eastAsia="Times New Roman" w:hAnsi="Comic Sans MS"/>
          <w:b/>
          <w:sz w:val="20"/>
          <w:szCs w:val="20"/>
        </w:rPr>
        <w:t>3. i 4.</w:t>
      </w:r>
      <w:r>
        <w:rPr>
          <w:rFonts w:ascii="Comic Sans MS" w:eastAsia="Times New Roman" w:hAnsi="Comic Sans MS"/>
          <w:b/>
          <w:sz w:val="20"/>
          <w:szCs w:val="20"/>
        </w:rPr>
        <w:t>razred).</w:t>
      </w:r>
    </w:p>
    <w:p w:rsidR="004B00B6" w:rsidRDefault="004B00B6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>Područna škola Blagorodovac</w:t>
      </w:r>
    </w:p>
    <w:tbl>
      <w:tblPr>
        <w:tblpPr w:leftFromText="180" w:rightFromText="180" w:vertAnchor="text" w:horzAnchor="margin" w:tblpXSpec="center" w:tblpY="170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810"/>
        <w:gridCol w:w="987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  <w:t xml:space="preserve">primjereni oblik školovanja </w:t>
            </w:r>
          </w:p>
          <w:p w:rsidR="007914C2" w:rsidRPr="00B86C5A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B86C5A">
        <w:trPr>
          <w:trHeight w:val="337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</w:t>
            </w: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Mirjana Cenkovčan</w:t>
            </w: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0,34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DB357C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IV.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B357C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DB357C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0,33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DB357C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DB357C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DB357C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CCFF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>U P</w:t>
      </w:r>
      <w:r w:rsidR="00DB357C">
        <w:rPr>
          <w:rFonts w:ascii="Comic Sans MS" w:eastAsia="Times New Roman" w:hAnsi="Comic Sans MS"/>
          <w:b/>
          <w:sz w:val="20"/>
          <w:szCs w:val="20"/>
        </w:rPr>
        <w:t>Š</w:t>
      </w:r>
      <w:r>
        <w:rPr>
          <w:rFonts w:ascii="Comic Sans MS" w:eastAsia="Times New Roman" w:hAnsi="Comic Sans MS"/>
          <w:b/>
          <w:sz w:val="20"/>
          <w:szCs w:val="20"/>
        </w:rPr>
        <w:t xml:space="preserve"> Blagorodovac je jedan </w:t>
      </w:r>
      <w:r w:rsidR="005F0C3B">
        <w:rPr>
          <w:rFonts w:ascii="Comic Sans MS" w:eastAsia="Times New Roman" w:hAnsi="Comic Sans MS"/>
          <w:b/>
          <w:sz w:val="20"/>
          <w:szCs w:val="20"/>
        </w:rPr>
        <w:t>tro</w:t>
      </w:r>
      <w:r w:rsidR="00DB357C">
        <w:rPr>
          <w:rFonts w:ascii="Comic Sans MS" w:eastAsia="Times New Roman" w:hAnsi="Comic Sans MS"/>
          <w:b/>
          <w:sz w:val="20"/>
          <w:szCs w:val="20"/>
        </w:rPr>
        <w:t>razredni</w:t>
      </w:r>
      <w:r>
        <w:rPr>
          <w:rFonts w:ascii="Comic Sans MS" w:eastAsia="Times New Roman" w:hAnsi="Comic Sans MS"/>
          <w:b/>
          <w:sz w:val="20"/>
          <w:szCs w:val="20"/>
        </w:rPr>
        <w:t xml:space="preserve"> kombinirani razredni odjel (</w:t>
      </w:r>
      <w:r w:rsidR="005F0C3B">
        <w:rPr>
          <w:rFonts w:ascii="Comic Sans MS" w:eastAsia="Times New Roman" w:hAnsi="Comic Sans MS"/>
          <w:b/>
          <w:sz w:val="20"/>
          <w:szCs w:val="20"/>
        </w:rPr>
        <w:t>2</w:t>
      </w:r>
      <w:r>
        <w:rPr>
          <w:rFonts w:ascii="Comic Sans MS" w:eastAsia="Times New Roman" w:hAnsi="Comic Sans MS"/>
          <w:b/>
          <w:sz w:val="20"/>
          <w:szCs w:val="20"/>
        </w:rPr>
        <w:t>.</w:t>
      </w:r>
      <w:r w:rsidR="00B86C5A">
        <w:rPr>
          <w:rFonts w:ascii="Comic Sans MS" w:eastAsia="Times New Roman" w:hAnsi="Comic Sans MS"/>
          <w:b/>
          <w:sz w:val="20"/>
          <w:szCs w:val="20"/>
        </w:rPr>
        <w:t>-</w:t>
      </w:r>
      <w:r w:rsidR="00DB357C">
        <w:rPr>
          <w:rFonts w:ascii="Comic Sans MS" w:eastAsia="Times New Roman" w:hAnsi="Comic Sans MS"/>
          <w:b/>
          <w:sz w:val="20"/>
          <w:szCs w:val="20"/>
        </w:rPr>
        <w:t>4.</w:t>
      </w:r>
      <w:r w:rsidR="00B86C5A">
        <w:rPr>
          <w:rFonts w:ascii="Comic Sans MS" w:eastAsia="Times New Roman" w:hAnsi="Comic Sans MS"/>
          <w:b/>
          <w:sz w:val="20"/>
          <w:szCs w:val="20"/>
        </w:rPr>
        <w:t>razr.)</w:t>
      </w:r>
      <w:r>
        <w:rPr>
          <w:rFonts w:ascii="Comic Sans MS" w:eastAsia="Times New Roman" w:hAnsi="Comic Sans MS"/>
          <w:b/>
          <w:sz w:val="20"/>
          <w:szCs w:val="20"/>
        </w:rPr>
        <w:t>.</w:t>
      </w:r>
    </w:p>
    <w:p w:rsidR="00DB357C" w:rsidRDefault="00DB357C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lastRenderedPageBreak/>
        <w:t>Područna škola Sokolovac</w:t>
      </w:r>
      <w:r>
        <w:rPr>
          <w:rFonts w:ascii="Comic Sans MS" w:eastAsia="Times New Roman" w:hAnsi="Comic Sans MS"/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7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16"/>
        <w:gridCol w:w="900"/>
        <w:gridCol w:w="630"/>
        <w:gridCol w:w="801"/>
        <w:gridCol w:w="639"/>
        <w:gridCol w:w="810"/>
        <w:gridCol w:w="987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2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90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Milena Šustić</w:t>
            </w: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III.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594FF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IV.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5F0C3B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29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5F0C3B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>U područnoj školi Sokolovac je jedan četverorazredni kombinirani razredni odjel (1. -4.)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>Područna škola Trojeglava</w:t>
      </w:r>
    </w:p>
    <w:tbl>
      <w:tblPr>
        <w:tblpPr w:leftFromText="180" w:rightFromText="180" w:vertAnchor="text" w:horzAnchor="margin" w:tblpXSpec="center" w:tblpY="170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959"/>
        <w:gridCol w:w="841"/>
        <w:gridCol w:w="2670"/>
      </w:tblGrid>
      <w:tr w:rsidR="007914C2" w:rsidRPr="005E475E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:rsidR="007914C2" w:rsidRPr="003C307F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598" w:type="dxa"/>
            <w:gridSpan w:val="2"/>
            <w:vMerge w:val="restart"/>
            <w:shd w:val="clear" w:color="auto" w:fill="FFCCCC"/>
            <w:noWrap/>
            <w:vAlign w:val="center"/>
          </w:tcPr>
          <w:p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841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EEE800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  <w:shd w:val="clear" w:color="FF0000" w:fill="auto"/>
            <w:noWrap/>
            <w:vAlign w:val="bottom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F7F04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F7F04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F7F04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F7F04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F7F04" w:rsidRDefault="00DB357C" w:rsidP="00B86C5A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F7F04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14C2" w:rsidRPr="005F7F04" w:rsidRDefault="00DB357C" w:rsidP="00DB357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            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Vesna Dmejhal</w:t>
            </w:r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:rsidR="007914C2" w:rsidRPr="005E475E" w:rsidRDefault="005F0C3B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:rsidR="007914C2" w:rsidRPr="005E475E" w:rsidRDefault="005F0C3B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CCFFCC"/>
            <w:vAlign w:val="center"/>
          </w:tcPr>
          <w:p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Trojeglava </w:t>
      </w:r>
      <w:r w:rsidR="00B86C5A">
        <w:rPr>
          <w:rFonts w:ascii="Comic Sans MS" w:eastAsia="Times New Roman" w:hAnsi="Comic Sans MS"/>
          <w:b/>
          <w:sz w:val="20"/>
          <w:szCs w:val="20"/>
        </w:rPr>
        <w:t xml:space="preserve">je jedan četverorazredni kombinirani odjel </w:t>
      </w:r>
      <w:r>
        <w:rPr>
          <w:rFonts w:ascii="Comic Sans MS" w:eastAsia="Times New Roman" w:hAnsi="Comic Sans MS"/>
          <w:b/>
          <w:sz w:val="20"/>
          <w:szCs w:val="20"/>
        </w:rPr>
        <w:t xml:space="preserve">(1. </w:t>
      </w:r>
      <w:r w:rsidR="00B86C5A">
        <w:rPr>
          <w:rFonts w:ascii="Comic Sans MS" w:eastAsia="Times New Roman" w:hAnsi="Comic Sans MS"/>
          <w:b/>
          <w:sz w:val="20"/>
          <w:szCs w:val="20"/>
        </w:rPr>
        <w:t>-</w:t>
      </w:r>
      <w:r>
        <w:rPr>
          <w:rFonts w:ascii="Comic Sans MS" w:eastAsia="Times New Roman" w:hAnsi="Comic Sans MS"/>
          <w:b/>
          <w:sz w:val="20"/>
          <w:szCs w:val="20"/>
        </w:rPr>
        <w:t xml:space="preserve"> 4.</w:t>
      </w:r>
      <w:r w:rsidR="00B86C5A">
        <w:rPr>
          <w:rFonts w:ascii="Comic Sans MS" w:eastAsia="Times New Roman" w:hAnsi="Comic Sans MS"/>
          <w:b/>
          <w:sz w:val="20"/>
          <w:szCs w:val="20"/>
        </w:rPr>
        <w:t xml:space="preserve"> razred</w:t>
      </w:r>
      <w:r>
        <w:rPr>
          <w:rFonts w:ascii="Comic Sans MS" w:eastAsia="Times New Roman" w:hAnsi="Comic Sans MS"/>
          <w:b/>
          <w:sz w:val="20"/>
          <w:szCs w:val="20"/>
        </w:rPr>
        <w:t>).</w:t>
      </w:r>
    </w:p>
    <w:p w:rsidR="00B54FD0" w:rsidRDefault="00B54FD0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3.7.  Primjereni oblik školovanja po razredima i oblicima rada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080"/>
      </w:tblGrid>
      <w:tr w:rsidR="007914C2" w:rsidRPr="005E475E" w:rsidTr="0084731C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učenika s primjerenim oblikom školovanja po razredima</w:t>
            </w:r>
          </w:p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</w:p>
        </w:tc>
      </w:tr>
      <w:tr w:rsidR="007914C2" w:rsidRPr="005E475E" w:rsidTr="0084731C">
        <w:trPr>
          <w:trHeight w:val="286"/>
          <w:jc w:val="center"/>
        </w:trPr>
        <w:tc>
          <w:tcPr>
            <w:tcW w:w="3109" w:type="dxa"/>
            <w:vMerge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I.</w:t>
            </w:r>
          </w:p>
        </w:tc>
        <w:tc>
          <w:tcPr>
            <w:tcW w:w="66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II.</w:t>
            </w:r>
          </w:p>
        </w:tc>
        <w:tc>
          <w:tcPr>
            <w:tcW w:w="67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III.</w:t>
            </w:r>
          </w:p>
        </w:tc>
        <w:tc>
          <w:tcPr>
            <w:tcW w:w="67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IV.</w:t>
            </w:r>
          </w:p>
        </w:tc>
        <w:tc>
          <w:tcPr>
            <w:tcW w:w="66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V.</w:t>
            </w:r>
          </w:p>
        </w:tc>
        <w:tc>
          <w:tcPr>
            <w:tcW w:w="666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VI.</w:t>
            </w:r>
          </w:p>
        </w:tc>
        <w:tc>
          <w:tcPr>
            <w:tcW w:w="67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VII.</w:t>
            </w:r>
          </w:p>
        </w:tc>
        <w:tc>
          <w:tcPr>
            <w:tcW w:w="774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VIII.</w:t>
            </w:r>
          </w:p>
        </w:tc>
        <w:tc>
          <w:tcPr>
            <w:tcW w:w="1080" w:type="dxa"/>
            <w:vMerge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315"/>
          <w:jc w:val="center"/>
        </w:trPr>
        <w:tc>
          <w:tcPr>
            <w:tcW w:w="3109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666" w:type="dxa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74" w:type="dxa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99"/>
          </w:tcPr>
          <w:p w:rsidR="007914C2" w:rsidRPr="005E475E" w:rsidRDefault="005F0C3B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10</w:t>
            </w:r>
          </w:p>
        </w:tc>
      </w:tr>
      <w:tr w:rsidR="007914C2" w:rsidRPr="005E475E" w:rsidTr="0084731C">
        <w:trPr>
          <w:trHeight w:val="277"/>
          <w:jc w:val="center"/>
        </w:trPr>
        <w:tc>
          <w:tcPr>
            <w:tcW w:w="3109" w:type="dxa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7914C2" w:rsidRPr="005E475E" w:rsidRDefault="005F0C3B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7914C2" w:rsidRPr="005E475E" w:rsidRDefault="005F0C3B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74" w:type="dxa"/>
          </w:tcPr>
          <w:p w:rsidR="007914C2" w:rsidRPr="005E475E" w:rsidRDefault="005F0C3B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99"/>
          </w:tcPr>
          <w:p w:rsidR="007914C2" w:rsidRPr="005E475E" w:rsidRDefault="005F0C3B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5</w:t>
            </w:r>
          </w:p>
        </w:tc>
      </w:tr>
      <w:tr w:rsidR="007914C2" w:rsidRPr="005E475E" w:rsidTr="0084731C">
        <w:trPr>
          <w:trHeight w:val="504"/>
          <w:jc w:val="center"/>
        </w:trPr>
        <w:tc>
          <w:tcPr>
            <w:tcW w:w="3109" w:type="dxa"/>
            <w:shd w:val="clear" w:color="auto" w:fill="FFFF99"/>
            <w:vAlign w:val="center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UKUPNO:</w:t>
            </w:r>
          </w:p>
        </w:tc>
        <w:tc>
          <w:tcPr>
            <w:tcW w:w="662" w:type="dxa"/>
            <w:shd w:val="clear" w:color="auto" w:fill="FFFF99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  <w:shd w:val="clear" w:color="auto" w:fill="FFFF99"/>
          </w:tcPr>
          <w:p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99"/>
          </w:tcPr>
          <w:p w:rsidR="007914C2" w:rsidRPr="005E475E" w:rsidRDefault="00C30574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FFFF99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5" w:type="dxa"/>
            <w:shd w:val="clear" w:color="auto" w:fill="FFFF99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FFFF99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FFF99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74" w:type="dxa"/>
            <w:shd w:val="clear" w:color="auto" w:fill="FFFF99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99"/>
          </w:tcPr>
          <w:p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15</w:t>
            </w:r>
          </w:p>
        </w:tc>
      </w:tr>
    </w:tbl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D46F48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904924">
        <w:rPr>
          <w:rFonts w:ascii="Comic Sans MS" w:eastAsia="Times New Roman" w:hAnsi="Comic Sans MS"/>
          <w:sz w:val="20"/>
          <w:szCs w:val="20"/>
        </w:rPr>
        <w:t xml:space="preserve">Za sve učenike </w:t>
      </w:r>
      <w:r>
        <w:rPr>
          <w:rFonts w:ascii="Comic Sans MS" w:eastAsia="Times New Roman" w:hAnsi="Comic Sans MS"/>
          <w:sz w:val="20"/>
          <w:szCs w:val="20"/>
        </w:rPr>
        <w:t xml:space="preserve">s Rješenjem o </w:t>
      </w:r>
      <w:r w:rsidRPr="00904924">
        <w:rPr>
          <w:rFonts w:ascii="Comic Sans MS" w:eastAsia="Times New Roman" w:hAnsi="Comic Sans MS"/>
          <w:sz w:val="20"/>
          <w:szCs w:val="20"/>
        </w:rPr>
        <w:t xml:space="preserve">prilagođenom programu </w:t>
      </w:r>
      <w:r w:rsidR="003C307F">
        <w:rPr>
          <w:rFonts w:ascii="Comic Sans MS" w:eastAsia="Times New Roman" w:hAnsi="Comic Sans MS"/>
          <w:sz w:val="20"/>
          <w:szCs w:val="20"/>
        </w:rPr>
        <w:t>i individual</w:t>
      </w:r>
      <w:r>
        <w:rPr>
          <w:rFonts w:ascii="Comic Sans MS" w:eastAsia="Times New Roman" w:hAnsi="Comic Sans MS"/>
          <w:sz w:val="20"/>
          <w:szCs w:val="20"/>
        </w:rPr>
        <w:t xml:space="preserve">iziranom radu </w:t>
      </w:r>
      <w:r w:rsidRPr="00904924">
        <w:rPr>
          <w:rFonts w:ascii="Comic Sans MS" w:eastAsia="Times New Roman" w:hAnsi="Comic Sans MS"/>
          <w:sz w:val="20"/>
          <w:szCs w:val="20"/>
        </w:rPr>
        <w:t xml:space="preserve">učitelji su izradili </w:t>
      </w:r>
      <w:r>
        <w:rPr>
          <w:rFonts w:ascii="Comic Sans MS" w:eastAsia="Times New Roman" w:hAnsi="Comic Sans MS"/>
          <w:sz w:val="20"/>
          <w:szCs w:val="20"/>
        </w:rPr>
        <w:t>programe koji se nala</w:t>
      </w:r>
      <w:r w:rsidR="002147D2">
        <w:rPr>
          <w:rFonts w:ascii="Comic Sans MS" w:eastAsia="Times New Roman" w:hAnsi="Comic Sans MS"/>
          <w:sz w:val="20"/>
          <w:szCs w:val="20"/>
        </w:rPr>
        <w:t>ze u dosjeu učenika</w:t>
      </w:r>
      <w:r>
        <w:rPr>
          <w:rFonts w:ascii="Comic Sans MS" w:eastAsia="Times New Roman" w:hAnsi="Comic Sans MS"/>
          <w:sz w:val="20"/>
          <w:szCs w:val="20"/>
        </w:rPr>
        <w:t>. Isti učenici uključeni su u diskretni zaštitni program, koji obuhvaća:</w:t>
      </w:r>
    </w:p>
    <w:p w:rsidR="007914C2" w:rsidRPr="00DA30E8" w:rsidRDefault="007914C2" w:rsidP="00CB25AB">
      <w:pPr>
        <w:numPr>
          <w:ilvl w:val="0"/>
          <w:numId w:val="25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Individualno praćenje učenika</w:t>
      </w:r>
    </w:p>
    <w:p w:rsidR="007914C2" w:rsidRPr="00DA30E8" w:rsidRDefault="007914C2" w:rsidP="00CB25AB">
      <w:pPr>
        <w:numPr>
          <w:ilvl w:val="0"/>
          <w:numId w:val="25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Individualni razgovori, savjetodavni rad</w:t>
      </w:r>
    </w:p>
    <w:p w:rsidR="007914C2" w:rsidRPr="00DA30E8" w:rsidRDefault="007914C2" w:rsidP="00CB25AB">
      <w:pPr>
        <w:numPr>
          <w:ilvl w:val="0"/>
          <w:numId w:val="25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Grupni rad i ciljane radionice (razvoj komunikacijskih, socijalnih i drugih vještina, kontrola emocija, suradnja…)</w:t>
      </w:r>
    </w:p>
    <w:p w:rsidR="007914C2" w:rsidRPr="00DA30E8" w:rsidRDefault="007914C2" w:rsidP="00CB25AB">
      <w:pPr>
        <w:numPr>
          <w:ilvl w:val="0"/>
          <w:numId w:val="25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Uključivanje u izvannastavne aktivnosti (poticanje uspjeha i organiziranje slobodnog vremena)</w:t>
      </w:r>
    </w:p>
    <w:p w:rsidR="007914C2" w:rsidRPr="00DA30E8" w:rsidRDefault="007914C2" w:rsidP="00CB25AB">
      <w:pPr>
        <w:numPr>
          <w:ilvl w:val="0"/>
          <w:numId w:val="25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Suradnja stručnog suradnika i razrednika te ostalih učitelja (individualizirani pristup učeniku i preventivni rad na SRO)</w:t>
      </w:r>
    </w:p>
    <w:p w:rsidR="007914C2" w:rsidRPr="00DA30E8" w:rsidRDefault="007914C2" w:rsidP="00CB25AB">
      <w:pPr>
        <w:numPr>
          <w:ilvl w:val="0"/>
          <w:numId w:val="25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Informiranje učenika o načinima pomoći (letak)</w:t>
      </w:r>
    </w:p>
    <w:p w:rsidR="007914C2" w:rsidRPr="00DA30E8" w:rsidRDefault="007914C2" w:rsidP="00CB25AB">
      <w:pPr>
        <w:numPr>
          <w:ilvl w:val="0"/>
          <w:numId w:val="25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Pomoć drugih stručnjaka</w:t>
      </w:r>
      <w:r>
        <w:rPr>
          <w:rFonts w:ascii="Comic Sans MS" w:hAnsi="Comic Sans MS"/>
          <w:sz w:val="20"/>
        </w:rPr>
        <w:t xml:space="preserve"> </w:t>
      </w:r>
      <w:r w:rsidR="002147D2">
        <w:rPr>
          <w:rFonts w:ascii="Comic Sans MS" w:hAnsi="Comic Sans MS"/>
          <w:sz w:val="20"/>
        </w:rPr>
        <w:t>–MOBILNI TIM</w:t>
      </w:r>
      <w:r w:rsidR="003C307F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(Centar Rudolf Steiner)</w:t>
      </w:r>
    </w:p>
    <w:p w:rsidR="007914C2" w:rsidRPr="00D46F48" w:rsidRDefault="007914C2" w:rsidP="00CB25AB">
      <w:pPr>
        <w:numPr>
          <w:ilvl w:val="0"/>
          <w:numId w:val="25"/>
        </w:numPr>
        <w:spacing w:after="0" w:line="240" w:lineRule="auto"/>
        <w:jc w:val="left"/>
        <w:rPr>
          <w:rFonts w:ascii="Comic Sans MS" w:hAnsi="Comic Sans MS"/>
          <w:sz w:val="20"/>
        </w:rPr>
      </w:pPr>
      <w:r w:rsidRPr="00DA30E8">
        <w:rPr>
          <w:rFonts w:ascii="Comic Sans MS" w:hAnsi="Comic Sans MS"/>
          <w:sz w:val="20"/>
        </w:rPr>
        <w:t>Savjetodavni rad s roditeljim</w:t>
      </w:r>
      <w:r>
        <w:rPr>
          <w:rFonts w:ascii="Comic Sans MS" w:hAnsi="Comic Sans MS"/>
          <w:sz w:val="20"/>
        </w:rPr>
        <w:t>a</w:t>
      </w:r>
    </w:p>
    <w:p w:rsidR="007914C2" w:rsidRPr="008B04AA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  <w:sectPr w:rsidR="007914C2" w:rsidRPr="008B04AA" w:rsidSect="00B54FD0">
          <w:footerReference w:type="default" r:id="rId14"/>
          <w:pgSz w:w="11906" w:h="16838" w:code="9"/>
          <w:pgMar w:top="993" w:right="992" w:bottom="992" w:left="1134" w:header="720" w:footer="1134" w:gutter="0"/>
          <w:cols w:space="709"/>
        </w:sectPr>
      </w:pP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 xml:space="preserve">4.  TJEDNI I GODIŠNJI BROJ SATI PO RAZREDIMA I OBLICIMA ODGOJNO-OBRAZOVNOG RADA </w:t>
      </w: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  <w:highlight w:val="yellow"/>
          <w:lang w:eastAsia="hr-HR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lang w:eastAsia="hr-HR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4.1. Tjedni i godišnji broj nastavnih sati za obvezne nastavne predmete po razredima</w:t>
      </w:r>
      <w:r w:rsidRPr="005E475E">
        <w:rPr>
          <w:rFonts w:ascii="Comic Sans MS" w:eastAsia="Times New Roman" w:hAnsi="Comic Sans MS"/>
          <w:b/>
          <w:bCs/>
          <w:sz w:val="20"/>
          <w:szCs w:val="20"/>
          <w:lang w:eastAsia="hr-HR"/>
        </w:rPr>
        <w:t xml:space="preserve"> </w:t>
      </w:r>
    </w:p>
    <w:p w:rsidR="007914C2" w:rsidRPr="005E475E" w:rsidRDefault="007914C2" w:rsidP="007914C2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tbl>
      <w:tblPr>
        <w:tblW w:w="14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425"/>
        <w:gridCol w:w="567"/>
        <w:gridCol w:w="425"/>
        <w:gridCol w:w="567"/>
        <w:gridCol w:w="567"/>
        <w:gridCol w:w="709"/>
        <w:gridCol w:w="567"/>
        <w:gridCol w:w="709"/>
        <w:gridCol w:w="708"/>
        <w:gridCol w:w="709"/>
        <w:gridCol w:w="567"/>
        <w:gridCol w:w="709"/>
        <w:gridCol w:w="567"/>
        <w:gridCol w:w="709"/>
        <w:gridCol w:w="568"/>
        <w:gridCol w:w="671"/>
        <w:gridCol w:w="1036"/>
        <w:gridCol w:w="831"/>
      </w:tblGrid>
      <w:tr w:rsidR="007914C2" w:rsidRPr="005E475E" w:rsidTr="0084731C">
        <w:trPr>
          <w:trHeight w:hRule="exact" w:val="502"/>
          <w:jc w:val="center"/>
        </w:trPr>
        <w:tc>
          <w:tcPr>
            <w:tcW w:w="2428" w:type="dxa"/>
            <w:vMerge w:val="restart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Nastavni predmet</w:t>
            </w:r>
          </w:p>
        </w:tc>
        <w:tc>
          <w:tcPr>
            <w:tcW w:w="9744" w:type="dxa"/>
            <w:gridSpan w:val="16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Tjedni i godišnji broj nastavnih sati za obvezne nastavne predmete po razredima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</w:p>
        </w:tc>
      </w:tr>
      <w:tr w:rsidR="007914C2" w:rsidRPr="005E475E" w:rsidTr="0084731C">
        <w:trPr>
          <w:trHeight w:val="241"/>
          <w:jc w:val="center"/>
        </w:trPr>
        <w:tc>
          <w:tcPr>
            <w:tcW w:w="2428" w:type="dxa"/>
            <w:vMerge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1417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7.</w:t>
            </w:r>
          </w:p>
        </w:tc>
        <w:tc>
          <w:tcPr>
            <w:tcW w:w="1239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1867" w:type="dxa"/>
            <w:gridSpan w:val="2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-55" w:right="-108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Ukupno planirano</w:t>
            </w:r>
          </w:p>
        </w:tc>
      </w:tr>
      <w:tr w:rsidR="007914C2" w:rsidRPr="005E475E" w:rsidTr="0084731C">
        <w:trPr>
          <w:trHeight w:hRule="exact" w:val="286"/>
          <w:jc w:val="center"/>
        </w:trPr>
        <w:tc>
          <w:tcPr>
            <w:tcW w:w="2428" w:type="dxa"/>
            <w:vMerge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708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8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67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1036" w:type="dxa"/>
            <w:shd w:val="clear" w:color="auto" w:fill="FFCCCC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831" w:type="dxa"/>
            <w:shd w:val="clear" w:color="auto" w:fill="FFCCCC"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</w:tr>
      <w:tr w:rsidR="007914C2" w:rsidRPr="005E475E" w:rsidTr="0084731C">
        <w:trPr>
          <w:trHeight w:hRule="exact" w:val="510"/>
          <w:jc w:val="center"/>
        </w:trPr>
        <w:tc>
          <w:tcPr>
            <w:tcW w:w="2428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Hrvatski jezik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9346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</w:t>
            </w: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1820</w:t>
            </w:r>
          </w:p>
        </w:tc>
      </w:tr>
      <w:tr w:rsidR="007914C2" w:rsidRPr="005E475E" w:rsidTr="0084731C">
        <w:trPr>
          <w:trHeight w:hRule="exact" w:val="51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385</w:t>
            </w:r>
          </w:p>
        </w:tc>
      </w:tr>
      <w:tr w:rsidR="007914C2" w:rsidRPr="005E475E" w:rsidTr="0084731C">
        <w:trPr>
          <w:trHeight w:hRule="exact" w:val="51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385</w:t>
            </w:r>
          </w:p>
        </w:tc>
      </w:tr>
      <w:tr w:rsidR="007914C2" w:rsidRPr="005E475E" w:rsidTr="0084731C">
        <w:trPr>
          <w:trHeight w:hRule="exact" w:val="383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Strani jezik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(Engleski)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386C2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9346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27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5F1EB0" w:rsidP="005F1EB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1045</w:t>
            </w:r>
          </w:p>
        </w:tc>
      </w:tr>
      <w:tr w:rsidR="007914C2" w:rsidRPr="005E475E" w:rsidTr="0084731C">
        <w:trPr>
          <w:trHeight w:hRule="exact" w:val="432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1540</w:t>
            </w:r>
          </w:p>
        </w:tc>
      </w:tr>
      <w:tr w:rsidR="00B2266C" w:rsidRPr="005E475E" w:rsidTr="0084731C">
        <w:trPr>
          <w:trHeight w:hRule="exact" w:val="35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2266C" w:rsidRPr="005E475E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Informatika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2266C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2266C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</w:tr>
      <w:tr w:rsidR="007914C2" w:rsidRPr="005E475E" w:rsidTr="0084731C">
        <w:trPr>
          <w:trHeight w:hRule="exact" w:val="35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Priroda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3,5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122,5</w:t>
            </w:r>
          </w:p>
        </w:tc>
      </w:tr>
      <w:tr w:rsidR="007914C2" w:rsidRPr="005E475E" w:rsidTr="0084731C">
        <w:trPr>
          <w:trHeight w:hRule="exact" w:val="42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Biologija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</w:tr>
      <w:tr w:rsidR="007914C2" w:rsidRPr="005E475E" w:rsidTr="0084731C">
        <w:trPr>
          <w:trHeight w:hRule="exact" w:val="328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</w:tr>
      <w:tr w:rsidR="007914C2" w:rsidRPr="005E475E" w:rsidTr="0084731C">
        <w:trPr>
          <w:trHeight w:hRule="exact" w:val="309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</w:tr>
      <w:tr w:rsidR="007914C2" w:rsidRPr="005E475E" w:rsidTr="0084731C">
        <w:trPr>
          <w:trHeight w:hRule="exact" w:val="317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420</w:t>
            </w:r>
          </w:p>
        </w:tc>
      </w:tr>
      <w:tr w:rsidR="007914C2" w:rsidRPr="005E475E" w:rsidTr="0084731C">
        <w:trPr>
          <w:trHeight w:hRule="exact" w:val="339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Povijest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</w:tr>
      <w:tr w:rsidR="007914C2" w:rsidRPr="005E475E" w:rsidTr="0084731C">
        <w:trPr>
          <w:trHeight w:hRule="exact" w:val="40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9,5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332,5</w:t>
            </w:r>
          </w:p>
        </w:tc>
      </w:tr>
      <w:tr w:rsidR="007914C2" w:rsidRPr="005E475E" w:rsidTr="0084731C">
        <w:trPr>
          <w:trHeight w:hRule="exact" w:val="383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175</w:t>
            </w:r>
          </w:p>
        </w:tc>
      </w:tr>
      <w:tr w:rsidR="007914C2" w:rsidRPr="005E475E" w:rsidTr="0084731C">
        <w:trPr>
          <w:trHeight w:hRule="exact" w:val="391"/>
          <w:jc w:val="center"/>
        </w:trPr>
        <w:tc>
          <w:tcPr>
            <w:tcW w:w="2428" w:type="dxa"/>
            <w:tcBorders>
              <w:top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Tjelesna i zdr. kultura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</w:tcBorders>
            <w:shd w:val="clear" w:color="auto" w:fill="auto"/>
            <w:noWrap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27</w:t>
            </w:r>
          </w:p>
        </w:tc>
        <w:tc>
          <w:tcPr>
            <w:tcW w:w="831" w:type="dxa"/>
            <w:tcBorders>
              <w:top w:val="single" w:sz="8" w:space="0" w:color="auto"/>
            </w:tcBorders>
            <w:shd w:val="clear" w:color="auto" w:fill="auto"/>
          </w:tcPr>
          <w:p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945</w:t>
            </w:r>
          </w:p>
        </w:tc>
      </w:tr>
      <w:tr w:rsidR="007914C2" w:rsidRPr="005E475E" w:rsidTr="00B2266C">
        <w:trPr>
          <w:cantSplit/>
          <w:trHeight w:hRule="exact" w:val="876"/>
          <w:jc w:val="center"/>
        </w:trPr>
        <w:tc>
          <w:tcPr>
            <w:tcW w:w="2428" w:type="dxa"/>
            <w:shd w:val="clear" w:color="auto" w:fill="FFFF99"/>
            <w:noWrap/>
            <w:vAlign w:val="center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5" w:type="dxa"/>
            <w:shd w:val="clear" w:color="auto" w:fill="FFFF99"/>
            <w:noWrap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630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630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386C24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54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386C24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1990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17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595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24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B2266C" w:rsidP="0030067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840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8A4751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8A4751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875</w:t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:rsidR="007914C2" w:rsidRPr="005E475E" w:rsidRDefault="008A4751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:rsidR="007914C2" w:rsidRPr="005E475E" w:rsidRDefault="008A4751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1820</w:t>
            </w:r>
          </w:p>
        </w:tc>
        <w:tc>
          <w:tcPr>
            <w:tcW w:w="568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26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shd w:val="clear" w:color="auto" w:fill="FFFF99"/>
            <w:textDirection w:val="tbRl"/>
            <w:vAlign w:val="center"/>
          </w:tcPr>
          <w:p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910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FFFF99"/>
            <w:noWrap/>
            <w:textDirection w:val="tbRl"/>
            <w:vAlign w:val="center"/>
          </w:tcPr>
          <w:p w:rsidR="007914C2" w:rsidRPr="005E475E" w:rsidRDefault="008A4751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FFF99"/>
            <w:textDirection w:val="tbRl"/>
            <w:vAlign w:val="center"/>
          </w:tcPr>
          <w:p w:rsidR="007914C2" w:rsidRPr="005E475E" w:rsidRDefault="008A4751" w:rsidP="005F1EB0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  <w:r w:rsidR="005F1EB0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90</w:t>
            </w:r>
          </w:p>
        </w:tc>
      </w:tr>
    </w:tbl>
    <w:p w:rsidR="007914C2" w:rsidRPr="0090492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  <w:sectPr w:rsidR="007914C2" w:rsidRPr="00904924" w:rsidSect="0084731C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904924">
        <w:rPr>
          <w:rFonts w:ascii="Comic Sans MS" w:eastAsia="Times New Roman" w:hAnsi="Comic Sans MS"/>
          <w:sz w:val="20"/>
          <w:szCs w:val="20"/>
        </w:rPr>
        <w:t xml:space="preserve">PRIPOMENA: U kombiniranim razrednim odjelima uzeta je satnica trećih razreda. Engleski jezik </w:t>
      </w:r>
      <w:r w:rsidR="00B2266C">
        <w:rPr>
          <w:rFonts w:ascii="Comic Sans MS" w:eastAsia="Times New Roman" w:hAnsi="Comic Sans MS"/>
          <w:sz w:val="20"/>
          <w:szCs w:val="20"/>
        </w:rPr>
        <w:t>predaje</w:t>
      </w:r>
      <w:r w:rsidRPr="00904924">
        <w:rPr>
          <w:rFonts w:ascii="Comic Sans MS" w:eastAsia="Times New Roman" w:hAnsi="Comic Sans MS"/>
          <w:sz w:val="20"/>
          <w:szCs w:val="20"/>
        </w:rPr>
        <w:t xml:space="preserve"> predmetni </w:t>
      </w:r>
      <w:r>
        <w:rPr>
          <w:rFonts w:ascii="Comic Sans MS" w:eastAsia="Times New Roman" w:hAnsi="Comic Sans MS"/>
          <w:sz w:val="20"/>
          <w:szCs w:val="20"/>
        </w:rPr>
        <w:t>učitelji.</w:t>
      </w: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>4.2. Tjedni i godišnji broj nastavnih sati za ostale oblike odgojno-obrazovnog rada</w:t>
      </w: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lang w:eastAsia="hr-HR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4.2.1. </w:t>
      </w: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Tjedni i godišnji broj nastavnih sati izborne nastave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1275"/>
        <w:gridCol w:w="705"/>
        <w:gridCol w:w="996"/>
        <w:gridCol w:w="851"/>
        <w:gridCol w:w="850"/>
        <w:gridCol w:w="3374"/>
      </w:tblGrid>
      <w:tr w:rsidR="007914C2" w:rsidRPr="005E475E" w:rsidTr="005865AB">
        <w:tc>
          <w:tcPr>
            <w:tcW w:w="2298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275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05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Broj 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uč.</w:t>
            </w:r>
          </w:p>
        </w:tc>
        <w:tc>
          <w:tcPr>
            <w:tcW w:w="996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Broj 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skupina</w:t>
            </w:r>
          </w:p>
        </w:tc>
        <w:tc>
          <w:tcPr>
            <w:tcW w:w="85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T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85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G</w:t>
            </w:r>
          </w:p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3374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Izvršitelj</w:t>
            </w: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Češki jezik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7914C2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  <w:r w:rsidR="00B27C26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  <w:r w:rsidR="00532C12" w:rsidRPr="0017083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B27C26" w:rsidP="001E6AF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1E6AF3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7914C2" w:rsidRPr="0017083E" w:rsidRDefault="007914C2" w:rsidP="003006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Emilija Sedlaček </w:t>
            </w: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2.4.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8.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1E6AF3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1E6AF3" w:rsidP="001E6AF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  <w:r w:rsidR="007914C2" w:rsidRPr="0017083E">
              <w:rPr>
                <w:rFonts w:ascii="Comic Sans MS" w:eastAsia="Times New Roman" w:hAnsi="Comic Sans MS"/>
                <w:sz w:val="20"/>
                <w:szCs w:val="20"/>
              </w:rPr>
              <w:t>. Bl.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E6AF3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1E6AF3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6AF3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1.2.4. Sok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1E6AF3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1E6AF3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6AF3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E6AF3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1E6AF3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7083E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083E" w:rsidRPr="001E6AF3" w:rsidRDefault="001E6AF3" w:rsidP="001E6AF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1.i</w:t>
            </w:r>
            <w:r w:rsidR="0017083E" w:rsidRPr="001E6AF3">
              <w:rPr>
                <w:rFonts w:ascii="Comic Sans MS" w:eastAsia="Times New Roman" w:hAnsi="Comic Sans MS"/>
                <w:sz w:val="20"/>
                <w:szCs w:val="20"/>
              </w:rPr>
              <w:t>4. Ulj.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17083E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17083E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083E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7914C2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  <w:r w:rsidR="001E6AF3"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4. Troj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trHeight w:val="365"/>
        </w:trPr>
        <w:tc>
          <w:tcPr>
            <w:tcW w:w="2298" w:type="dxa"/>
            <w:shd w:val="clear" w:color="auto" w:fill="FFFF99"/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75" w:type="dxa"/>
            <w:shd w:val="clear" w:color="auto" w:fill="FFFF99"/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1.-8.</w:t>
            </w:r>
          </w:p>
        </w:tc>
        <w:tc>
          <w:tcPr>
            <w:tcW w:w="705" w:type="dxa"/>
            <w:shd w:val="clear" w:color="auto" w:fill="FFFF99"/>
          </w:tcPr>
          <w:p w:rsidR="007914C2" w:rsidRPr="0017083E" w:rsidRDefault="007836C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96" w:type="dxa"/>
            <w:shd w:val="clear" w:color="auto" w:fill="FFFF99"/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11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FFFF99"/>
          </w:tcPr>
          <w:p w:rsidR="007914C2" w:rsidRPr="0017083E" w:rsidRDefault="00B27C26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22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FFFF99"/>
          </w:tcPr>
          <w:p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bCs/>
                <w:noProof/>
                <w:sz w:val="20"/>
                <w:szCs w:val="20"/>
              </w:rPr>
              <w:t>770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74" w:type="dxa"/>
            <w:shd w:val="clear" w:color="auto" w:fill="FFFF99"/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sz w:val="20"/>
                <w:szCs w:val="20"/>
              </w:rPr>
              <w:t>Srpski jezik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Troj.</w:t>
            </w:r>
            <w:r w:rsidR="005865AB">
              <w:rPr>
                <w:rFonts w:ascii="Comic Sans MS" w:eastAsia="Times New Roman" w:hAnsi="Comic Sans MS"/>
                <w:sz w:val="20"/>
                <w:szCs w:val="20"/>
              </w:rPr>
              <w:t>1.2.</w:t>
            </w:r>
          </w:p>
        </w:tc>
        <w:tc>
          <w:tcPr>
            <w:tcW w:w="705" w:type="dxa"/>
            <w:tcBorders>
              <w:left w:val="nil"/>
            </w:tcBorders>
          </w:tcPr>
          <w:p w:rsidR="007914C2" w:rsidRPr="0017083E" w:rsidRDefault="005865AB" w:rsidP="005865A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tcBorders>
              <w:left w:val="nil"/>
            </w:tcBorders>
          </w:tcPr>
          <w:p w:rsidR="007914C2" w:rsidRPr="0017083E" w:rsidRDefault="00300675" w:rsidP="007836C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Borka Teodorović </w:t>
            </w:r>
            <w:r w:rsidR="007836CF">
              <w:rPr>
                <w:rFonts w:ascii="Comic Sans MS" w:eastAsia="Times New Roman" w:hAnsi="Comic Sans MS"/>
                <w:sz w:val="20"/>
                <w:szCs w:val="20"/>
              </w:rPr>
              <w:t xml:space="preserve"> nestručno</w:t>
            </w:r>
          </w:p>
        </w:tc>
      </w:tr>
      <w:tr w:rsidR="007914C2" w:rsidRPr="005E475E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914C2" w:rsidRDefault="005865AB" w:rsidP="005865A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 w:rsidR="008A74F9">
              <w:rPr>
                <w:rFonts w:ascii="Comic Sans MS" w:eastAsia="Times New Roman" w:hAnsi="Comic Sans MS"/>
                <w:sz w:val="20"/>
                <w:szCs w:val="20"/>
              </w:rPr>
              <w:t>.7.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8.</w:t>
            </w:r>
          </w:p>
        </w:tc>
        <w:tc>
          <w:tcPr>
            <w:tcW w:w="705" w:type="dxa"/>
            <w:tcBorders>
              <w:left w:val="nil"/>
            </w:tcBorders>
          </w:tcPr>
          <w:p w:rsidR="007914C2" w:rsidRDefault="005865AB" w:rsidP="005865A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left w:val="nil"/>
            </w:tcBorders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</w:tcPr>
          <w:p w:rsidR="007914C2" w:rsidRDefault="008A74F9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nil"/>
            </w:tcBorders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5865AB">
        <w:tc>
          <w:tcPr>
            <w:tcW w:w="2298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75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705" w:type="dxa"/>
            <w:shd w:val="clear" w:color="auto" w:fill="FFFF99"/>
          </w:tcPr>
          <w:p w:rsidR="007914C2" w:rsidRPr="005E475E" w:rsidRDefault="00F347B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99"/>
          </w:tcPr>
          <w:p w:rsidR="007914C2" w:rsidRPr="005E475E" w:rsidRDefault="008A74F9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:rsidR="007914C2" w:rsidRPr="005E475E" w:rsidRDefault="008A74F9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7914C2" w:rsidRPr="005E475E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5865AB">
        <w:tc>
          <w:tcPr>
            <w:tcW w:w="2298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Mađarski jezik</w:t>
            </w:r>
          </w:p>
        </w:tc>
        <w:tc>
          <w:tcPr>
            <w:tcW w:w="1275" w:type="dxa"/>
            <w:shd w:val="clear" w:color="auto" w:fill="FFFFFF"/>
          </w:tcPr>
          <w:p w:rsidR="007914C2" w:rsidRPr="008A74F9" w:rsidRDefault="005865AB" w:rsidP="005865A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  <w:r w:rsidR="008A74F9" w:rsidRPr="008A74F9">
              <w:rPr>
                <w:rFonts w:ascii="Comic Sans MS" w:eastAsia="Times New Roman" w:hAnsi="Comic Sans MS"/>
                <w:bCs/>
                <w:sz w:val="20"/>
                <w:szCs w:val="20"/>
              </w:rPr>
              <w:t>.</w:t>
            </w:r>
            <w:r w:rsidR="008A74F9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</w:t>
            </w:r>
            <w:r w:rsidR="008A74F9" w:rsidRPr="008A74F9">
              <w:rPr>
                <w:rFonts w:ascii="Comic Sans MS" w:eastAsia="Times New Roman" w:hAnsi="Comic Sans MS"/>
                <w:bCs/>
                <w:sz w:val="20"/>
                <w:szCs w:val="20"/>
              </w:rPr>
              <w:t>TR</w:t>
            </w:r>
          </w:p>
        </w:tc>
        <w:tc>
          <w:tcPr>
            <w:tcW w:w="705" w:type="dxa"/>
            <w:shd w:val="clear" w:color="auto" w:fill="FFFFFF"/>
          </w:tcPr>
          <w:p w:rsidR="007914C2" w:rsidRDefault="005865AB" w:rsidP="008C7C2A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tcBorders>
              <w:bottom w:val="nil"/>
            </w:tcBorders>
            <w:shd w:val="clear" w:color="auto" w:fill="FFFFFF"/>
          </w:tcPr>
          <w:p w:rsidR="007914C2" w:rsidRDefault="007836CF" w:rsidP="007836CF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Miodrag Zailac</w:t>
            </w:r>
          </w:p>
        </w:tc>
      </w:tr>
      <w:tr w:rsidR="007914C2" w:rsidRPr="005E475E" w:rsidTr="005865AB">
        <w:tc>
          <w:tcPr>
            <w:tcW w:w="2298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5865AB" w:rsidP="005865A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5.7.8</w:t>
            </w:r>
            <w:r w:rsidR="008A74F9">
              <w:rPr>
                <w:rFonts w:ascii="Comic Sans MS" w:eastAsia="Times New Roman" w:hAnsi="Comic Sans MS"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shd w:val="clear" w:color="auto" w:fill="FFFFFF"/>
          </w:tcPr>
          <w:p w:rsidR="007914C2" w:rsidRDefault="00F347B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tcBorders>
              <w:top w:val="nil"/>
            </w:tcBorders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725212" w:rsidTr="005865AB">
        <w:tc>
          <w:tcPr>
            <w:tcW w:w="2298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72521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75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72521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705" w:type="dxa"/>
            <w:shd w:val="clear" w:color="auto" w:fill="FFFF99"/>
          </w:tcPr>
          <w:p w:rsidR="007914C2" w:rsidRPr="00725212" w:rsidRDefault="00F347B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shd w:val="clear" w:color="auto" w:fill="FFFF99"/>
          </w:tcPr>
          <w:p w:rsidR="007914C2" w:rsidRPr="0072521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5865AB">
        <w:tc>
          <w:tcPr>
            <w:tcW w:w="2298" w:type="dxa"/>
            <w:shd w:val="clear" w:color="auto" w:fill="FFFFFF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275" w:type="dxa"/>
            <w:shd w:val="clear" w:color="auto" w:fill="FFFFFF"/>
          </w:tcPr>
          <w:p w:rsidR="007914C2" w:rsidRPr="00332FEE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7.</w:t>
            </w:r>
          </w:p>
        </w:tc>
        <w:tc>
          <w:tcPr>
            <w:tcW w:w="705" w:type="dxa"/>
            <w:shd w:val="clear" w:color="auto" w:fill="FFFFFF"/>
          </w:tcPr>
          <w:p w:rsidR="007914C2" w:rsidRPr="00332FEE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24</w:t>
            </w:r>
          </w:p>
        </w:tc>
        <w:tc>
          <w:tcPr>
            <w:tcW w:w="996" w:type="dxa"/>
            <w:shd w:val="clear" w:color="auto" w:fill="FFFFFF"/>
          </w:tcPr>
          <w:p w:rsidR="007914C2" w:rsidRPr="00332FEE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914C2" w:rsidRPr="00332FEE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914C2" w:rsidRPr="00332FEE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vMerge w:val="restart"/>
            <w:shd w:val="clear" w:color="auto" w:fill="FFFFFF"/>
          </w:tcPr>
          <w:p w:rsidR="007914C2" w:rsidRPr="00AE36B0" w:rsidRDefault="005865AB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Ivka Saratlija</w:t>
            </w:r>
          </w:p>
        </w:tc>
      </w:tr>
      <w:tr w:rsidR="007914C2" w:rsidRPr="005E475E" w:rsidTr="005865AB">
        <w:trPr>
          <w:trHeight w:val="269"/>
        </w:trPr>
        <w:tc>
          <w:tcPr>
            <w:tcW w:w="2298" w:type="dxa"/>
            <w:shd w:val="clear" w:color="auto" w:fill="FFFFFF"/>
          </w:tcPr>
          <w:p w:rsidR="007914C2" w:rsidRDefault="007914C2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Pr="00332FEE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8.</w:t>
            </w:r>
          </w:p>
        </w:tc>
        <w:tc>
          <w:tcPr>
            <w:tcW w:w="705" w:type="dxa"/>
            <w:shd w:val="clear" w:color="auto" w:fill="FFFFFF"/>
          </w:tcPr>
          <w:p w:rsidR="007914C2" w:rsidRPr="00332FEE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996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:rsidTr="005865AB">
        <w:tc>
          <w:tcPr>
            <w:tcW w:w="2298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75" w:type="dxa"/>
            <w:shd w:val="clear" w:color="auto" w:fill="FFFF99"/>
          </w:tcPr>
          <w:p w:rsidR="007914C2" w:rsidRDefault="00B27C26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7.-8.</w:t>
            </w:r>
          </w:p>
        </w:tc>
        <w:tc>
          <w:tcPr>
            <w:tcW w:w="705" w:type="dxa"/>
            <w:shd w:val="clear" w:color="auto" w:fill="FFFF99"/>
          </w:tcPr>
          <w:p w:rsidR="007914C2" w:rsidRDefault="008A74F9" w:rsidP="00F347B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  <w:r w:rsidR="00F347B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5865AB" w:rsidRPr="00332FEE" w:rsidTr="005865AB">
        <w:tc>
          <w:tcPr>
            <w:tcW w:w="2298" w:type="dxa"/>
            <w:shd w:val="clear" w:color="auto" w:fill="FFFFFF"/>
          </w:tcPr>
          <w:p w:rsidR="005865AB" w:rsidRPr="00AE36B0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Pravoslavni vjeronauk</w:t>
            </w:r>
          </w:p>
        </w:tc>
        <w:tc>
          <w:tcPr>
            <w:tcW w:w="1275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1.5.6.7.8.</w:t>
            </w:r>
          </w:p>
        </w:tc>
        <w:tc>
          <w:tcPr>
            <w:tcW w:w="705" w:type="dxa"/>
            <w:shd w:val="clear" w:color="auto" w:fill="FFFFFF"/>
          </w:tcPr>
          <w:p w:rsidR="005865AB" w:rsidRDefault="005865AB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tcBorders>
              <w:bottom w:val="nil"/>
            </w:tcBorders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Borka Teodorović</w:t>
            </w:r>
          </w:p>
        </w:tc>
      </w:tr>
      <w:tr w:rsidR="005865AB" w:rsidRPr="00332FEE" w:rsidTr="005865AB">
        <w:tc>
          <w:tcPr>
            <w:tcW w:w="2298" w:type="dxa"/>
            <w:shd w:val="clear" w:color="auto" w:fill="FFFFFF"/>
          </w:tcPr>
          <w:p w:rsidR="005865AB" w:rsidRPr="00AE36B0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1.2. Troj.</w:t>
            </w:r>
          </w:p>
        </w:tc>
        <w:tc>
          <w:tcPr>
            <w:tcW w:w="705" w:type="dxa"/>
            <w:shd w:val="clear" w:color="auto" w:fill="FFFFFF"/>
          </w:tcPr>
          <w:p w:rsidR="005865AB" w:rsidRDefault="005865AB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tcBorders>
              <w:top w:val="nil"/>
            </w:tcBorders>
            <w:shd w:val="clear" w:color="auto" w:fill="FFFFFF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5865AB" w:rsidRPr="00332FEE" w:rsidTr="005865AB">
        <w:tc>
          <w:tcPr>
            <w:tcW w:w="2298" w:type="dxa"/>
            <w:shd w:val="clear" w:color="auto" w:fill="FFFF99"/>
          </w:tcPr>
          <w:p w:rsidR="005865AB" w:rsidRPr="00AE36B0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75" w:type="dxa"/>
            <w:shd w:val="clear" w:color="auto" w:fill="FFFF99"/>
          </w:tcPr>
          <w:p w:rsidR="005865AB" w:rsidRPr="005865AB" w:rsidRDefault="005865AB" w:rsidP="005865AB">
            <w:pPr>
              <w:tabs>
                <w:tab w:val="left" w:pos="394"/>
                <w:tab w:val="center" w:pos="529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865A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705" w:type="dxa"/>
            <w:shd w:val="clear" w:color="auto" w:fill="FFFF99"/>
          </w:tcPr>
          <w:p w:rsidR="005865AB" w:rsidRPr="005865AB" w:rsidRDefault="005865AB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865A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6" w:type="dxa"/>
            <w:shd w:val="clear" w:color="auto" w:fill="FFFF99"/>
          </w:tcPr>
          <w:p w:rsidR="005865AB" w:rsidRP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865A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:rsidR="005865AB" w:rsidRP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865A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:rsidR="005865AB" w:rsidRP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865A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shd w:val="clear" w:color="auto" w:fill="FFFF99"/>
          </w:tcPr>
          <w:p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AE36B0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Katolički vjeronauk</w:t>
            </w:r>
          </w:p>
        </w:tc>
        <w:tc>
          <w:tcPr>
            <w:tcW w:w="1275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1.3.</w:t>
            </w:r>
          </w:p>
        </w:tc>
        <w:tc>
          <w:tcPr>
            <w:tcW w:w="705" w:type="dxa"/>
            <w:shd w:val="clear" w:color="auto" w:fill="FFFFFF"/>
          </w:tcPr>
          <w:p w:rsidR="007914C2" w:rsidRPr="00332FEE" w:rsidRDefault="005865AB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996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Josip Blažević</w:t>
            </w:r>
          </w:p>
          <w:p w:rsidR="007914C2" w:rsidRPr="00332FEE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Pr="00725212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2.4.</w:t>
            </w:r>
          </w:p>
        </w:tc>
        <w:tc>
          <w:tcPr>
            <w:tcW w:w="705" w:type="dxa"/>
            <w:shd w:val="clear" w:color="auto" w:fill="FFFFFF"/>
          </w:tcPr>
          <w:p w:rsidR="007914C2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996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5865AB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1.-4. Ulj,</w:t>
            </w:r>
          </w:p>
        </w:tc>
        <w:tc>
          <w:tcPr>
            <w:tcW w:w="705" w:type="dxa"/>
            <w:shd w:val="clear" w:color="auto" w:fill="FFFFFF"/>
          </w:tcPr>
          <w:p w:rsidR="007914C2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5865AB" w:rsidP="005865AB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  <w:r w:rsidR="008A74F9">
              <w:rPr>
                <w:rFonts w:ascii="Comic Sans MS" w:eastAsia="Times New Roman" w:hAnsi="Comic Sans MS"/>
                <w:bCs/>
                <w:sz w:val="20"/>
                <w:szCs w:val="20"/>
              </w:rPr>
              <w:t>.-4. BL</w:t>
            </w:r>
          </w:p>
        </w:tc>
        <w:tc>
          <w:tcPr>
            <w:tcW w:w="705" w:type="dxa"/>
            <w:shd w:val="clear" w:color="auto" w:fill="FFFFFF"/>
          </w:tcPr>
          <w:p w:rsidR="007914C2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1.-4.S</w:t>
            </w:r>
          </w:p>
        </w:tc>
        <w:tc>
          <w:tcPr>
            <w:tcW w:w="705" w:type="dxa"/>
            <w:shd w:val="clear" w:color="auto" w:fill="FFFFFF"/>
          </w:tcPr>
          <w:p w:rsidR="007914C2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8A74F9" w:rsidRPr="00332FEE" w:rsidTr="005865AB">
        <w:tc>
          <w:tcPr>
            <w:tcW w:w="2298" w:type="dxa"/>
            <w:shd w:val="clear" w:color="auto" w:fill="FFFFFF"/>
          </w:tcPr>
          <w:p w:rsidR="008A74F9" w:rsidRPr="00AE36B0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1.-4.Tr</w:t>
            </w:r>
          </w:p>
        </w:tc>
        <w:tc>
          <w:tcPr>
            <w:tcW w:w="705" w:type="dxa"/>
            <w:shd w:val="clear" w:color="auto" w:fill="FFFFFF"/>
          </w:tcPr>
          <w:p w:rsidR="008A74F9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</w:tcPr>
          <w:p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8A74F9" w:rsidRDefault="008A74F9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5.</w:t>
            </w:r>
          </w:p>
        </w:tc>
        <w:tc>
          <w:tcPr>
            <w:tcW w:w="705" w:type="dxa"/>
            <w:shd w:val="clear" w:color="auto" w:fill="FFFFFF"/>
          </w:tcPr>
          <w:p w:rsidR="007914C2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996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6.</w:t>
            </w:r>
          </w:p>
        </w:tc>
        <w:tc>
          <w:tcPr>
            <w:tcW w:w="705" w:type="dxa"/>
            <w:shd w:val="clear" w:color="auto" w:fill="FFFFFF"/>
          </w:tcPr>
          <w:p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15</w:t>
            </w:r>
          </w:p>
        </w:tc>
        <w:tc>
          <w:tcPr>
            <w:tcW w:w="996" w:type="dxa"/>
            <w:shd w:val="clear" w:color="auto" w:fill="FFFFFF"/>
          </w:tcPr>
          <w:p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7.</w:t>
            </w:r>
            <w:r w:rsidR="002E421D">
              <w:rPr>
                <w:rFonts w:ascii="Comic Sans MS" w:eastAsia="Times New Roman" w:hAnsi="Comic Sans MS"/>
                <w:bCs/>
                <w:sz w:val="20"/>
                <w:szCs w:val="20"/>
              </w:rPr>
              <w:t>ab</w:t>
            </w:r>
          </w:p>
        </w:tc>
        <w:tc>
          <w:tcPr>
            <w:tcW w:w="705" w:type="dxa"/>
            <w:shd w:val="clear" w:color="auto" w:fill="FFFFFF"/>
          </w:tcPr>
          <w:p w:rsidR="007914C2" w:rsidRPr="00332FEE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21</w:t>
            </w:r>
          </w:p>
        </w:tc>
        <w:tc>
          <w:tcPr>
            <w:tcW w:w="996" w:type="dxa"/>
            <w:shd w:val="clear" w:color="auto" w:fill="FFFFFF"/>
          </w:tcPr>
          <w:p w:rsidR="007914C2" w:rsidRPr="00332FEE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7914C2" w:rsidRPr="00332FEE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914C2" w:rsidRPr="00332FEE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:rsidTr="005865AB">
        <w:tc>
          <w:tcPr>
            <w:tcW w:w="2298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8.</w:t>
            </w:r>
          </w:p>
        </w:tc>
        <w:tc>
          <w:tcPr>
            <w:tcW w:w="705" w:type="dxa"/>
            <w:shd w:val="clear" w:color="auto" w:fill="FFFFFF"/>
          </w:tcPr>
          <w:p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</w:t>
            </w:r>
          </w:p>
        </w:tc>
        <w:tc>
          <w:tcPr>
            <w:tcW w:w="996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:rsidTr="005865AB">
        <w:tc>
          <w:tcPr>
            <w:tcW w:w="2298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75" w:type="dxa"/>
            <w:shd w:val="clear" w:color="auto" w:fill="FFFF99"/>
          </w:tcPr>
          <w:p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705" w:type="dxa"/>
            <w:shd w:val="clear" w:color="auto" w:fill="FFFF99"/>
          </w:tcPr>
          <w:p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996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99"/>
          </w:tcPr>
          <w:p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FFFF99"/>
          </w:tcPr>
          <w:p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374" w:type="dxa"/>
            <w:shd w:val="clear" w:color="auto" w:fill="FFFF99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10349" w:type="dxa"/>
            <w:gridSpan w:val="7"/>
            <w:shd w:val="clear" w:color="auto" w:fill="FFCCCC"/>
          </w:tcPr>
          <w:p w:rsidR="007914C2" w:rsidRPr="005E475E" w:rsidRDefault="007914C2" w:rsidP="002E421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Ukupno: </w:t>
            </w:r>
            <w:r w:rsidR="002E421D">
              <w:rPr>
                <w:rFonts w:ascii="Comic Sans MS" w:eastAsia="Times New Roman" w:hAnsi="Comic Sans MS"/>
                <w:b/>
                <w:sz w:val="20"/>
                <w:szCs w:val="20"/>
              </w:rPr>
              <w:t>31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skupina</w:t>
            </w:r>
          </w:p>
        </w:tc>
      </w:tr>
    </w:tbl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  <w:sectPr w:rsidR="007914C2" w:rsidRPr="005E475E" w:rsidSect="0084731C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>4.2.2. Tjedni i godišnji broj nastavnih sati dopunske nastave</w:t>
      </w: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420"/>
        <w:jc w:val="left"/>
        <w:rPr>
          <w:rFonts w:ascii="Comic Sans MS" w:eastAsia="Times New Roman" w:hAnsi="Comic Sans MS"/>
          <w:sz w:val="20"/>
          <w:szCs w:val="20"/>
        </w:rPr>
      </w:pPr>
      <w:r w:rsidRPr="003C307F">
        <w:rPr>
          <w:rFonts w:ascii="Comic Sans MS" w:eastAsia="Times New Roman" w:hAnsi="Comic Sans MS"/>
          <w:b/>
          <w:sz w:val="20"/>
          <w:szCs w:val="20"/>
        </w:rPr>
        <w:t xml:space="preserve"> </w:t>
      </w:r>
      <w:r w:rsidRPr="003C307F">
        <w:rPr>
          <w:rFonts w:ascii="Comic Sans MS" w:eastAsia="Times New Roman" w:hAnsi="Comic Sans MS"/>
          <w:sz w:val="20"/>
          <w:szCs w:val="20"/>
        </w:rPr>
        <w:t>Dopunska nastava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1709B5" w:rsidRDefault="007914C2" w:rsidP="001709B5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 Dopunska nastava planirana je za učenike koji teže svladavaju nastavnu građu iz hrvatskog jezika i matematike od I. do IV. razreda. U svakom razrednom odjelu dopunsku nastavu izvodit će razredna učiteljica po 1 sat tjedno</w:t>
      </w:r>
      <w:r w:rsidR="008C7C2A">
        <w:rPr>
          <w:rFonts w:ascii="Comic Sans MS" w:eastAsia="Times New Roman" w:hAnsi="Comic Sans MS"/>
          <w:sz w:val="20"/>
          <w:szCs w:val="20"/>
        </w:rPr>
        <w:t xml:space="preserve"> i učiteljica engleskog jezika 1 sat tjedno</w:t>
      </w:r>
      <w:r w:rsidR="001709B5">
        <w:rPr>
          <w:rFonts w:ascii="Comic Sans MS" w:eastAsia="Times New Roman" w:hAnsi="Comic Sans MS"/>
          <w:sz w:val="20"/>
          <w:szCs w:val="20"/>
        </w:rPr>
        <w:t>.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Dopunsku nastavu za učenike od V. do VIII. razreda planiramo iz matematike, hrvatskog </w:t>
      </w:r>
      <w:r w:rsidR="00FC73D4">
        <w:rPr>
          <w:rFonts w:ascii="Comic Sans MS" w:eastAsia="Times New Roman" w:hAnsi="Comic Sans MS"/>
          <w:sz w:val="20"/>
          <w:szCs w:val="20"/>
        </w:rPr>
        <w:t xml:space="preserve">i engleskog </w:t>
      </w:r>
      <w:r w:rsidRPr="005E475E">
        <w:rPr>
          <w:rFonts w:ascii="Comic Sans MS" w:eastAsia="Times New Roman" w:hAnsi="Comic Sans MS"/>
          <w:sz w:val="20"/>
          <w:szCs w:val="20"/>
        </w:rPr>
        <w:t>jezika</w:t>
      </w:r>
      <w:r>
        <w:rPr>
          <w:rFonts w:ascii="Comic Sans MS" w:eastAsia="Times New Roman" w:hAnsi="Comic Sans MS"/>
          <w:sz w:val="20"/>
          <w:szCs w:val="20"/>
        </w:rPr>
        <w:t xml:space="preserve"> i geografije koje izvode učitelji predmetne nastave</w:t>
      </w:r>
      <w:r w:rsidR="001709B5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1709B5" w:rsidRPr="005E475E" w:rsidRDefault="001709B5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Detaljni plan dopunske nastave od 1.-8. razreda razrađen je u kurikulumu škole. </w:t>
      </w:r>
    </w:p>
    <w:p w:rsidR="007914C2" w:rsidRDefault="007914C2" w:rsidP="007914C2">
      <w:pPr>
        <w:spacing w:after="0" w:line="240" w:lineRule="auto"/>
        <w:ind w:right="-483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4.2.3. Tjedni i godišnji broj nastavnih sati dodatne nastave</w:t>
      </w:r>
    </w:p>
    <w:p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567"/>
        <w:jc w:val="left"/>
        <w:rPr>
          <w:rFonts w:ascii="Comic Sans MS" w:eastAsia="Times New Roman" w:hAnsi="Comic Sans MS"/>
          <w:sz w:val="20"/>
          <w:szCs w:val="20"/>
        </w:rPr>
      </w:pPr>
      <w:r w:rsidRPr="003C307F">
        <w:rPr>
          <w:rFonts w:ascii="Comic Sans MS" w:eastAsia="Times New Roman" w:hAnsi="Comic Sans MS"/>
          <w:sz w:val="20"/>
          <w:szCs w:val="20"/>
          <w:u w:val="single"/>
        </w:rPr>
        <w:t>Dodatna nastava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7914C2" w:rsidRDefault="007914C2" w:rsidP="001709B5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709B5" w:rsidRDefault="001709B5" w:rsidP="001709B5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1709B5">
        <w:rPr>
          <w:rFonts w:ascii="Comic Sans MS" w:eastAsia="Times New Roman" w:hAnsi="Comic Sans MS"/>
          <w:sz w:val="20"/>
          <w:szCs w:val="20"/>
        </w:rPr>
        <w:tab/>
        <w:t xml:space="preserve">Dodatna nastava planirana je za učenike od 1.-8. razreda </w:t>
      </w:r>
      <w:r>
        <w:rPr>
          <w:rFonts w:ascii="Comic Sans MS" w:eastAsia="Times New Roman" w:hAnsi="Comic Sans MS"/>
          <w:sz w:val="20"/>
          <w:szCs w:val="20"/>
        </w:rPr>
        <w:t>za naprednije učenike te je detaljno</w:t>
      </w:r>
      <w:r w:rsidRPr="001709B5">
        <w:rPr>
          <w:rFonts w:ascii="Comic Sans MS" w:eastAsia="Times New Roman" w:hAnsi="Comic Sans MS"/>
          <w:sz w:val="20"/>
          <w:szCs w:val="20"/>
        </w:rPr>
        <w:t xml:space="preserve"> razrađena u kurikulumu škole. </w:t>
      </w:r>
    </w:p>
    <w:p w:rsidR="001709B5" w:rsidRDefault="001709B5" w:rsidP="001709B5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1709B5" w:rsidRPr="001709B5" w:rsidRDefault="001709B5" w:rsidP="001709B5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</w:rPr>
      </w:pPr>
      <w:r w:rsidRPr="00B35829">
        <w:rPr>
          <w:rFonts w:ascii="Comic Sans MS" w:eastAsia="Times New Roman" w:hAnsi="Comic Sans MS"/>
          <w:b/>
          <w:caps/>
          <w:sz w:val="20"/>
          <w:szCs w:val="20"/>
          <w:highlight w:val="yellow"/>
        </w:rPr>
        <w:t>4.2.4. IZVANUČIONIČKA NASTAVA</w:t>
      </w:r>
    </w:p>
    <w:p w:rsidR="00FC2E61" w:rsidRDefault="00FC2E61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</w:rPr>
      </w:pPr>
    </w:p>
    <w:p w:rsidR="007914C2" w:rsidRPr="001709B5" w:rsidRDefault="001709B5" w:rsidP="007914C2">
      <w:pPr>
        <w:spacing w:after="0" w:line="240" w:lineRule="auto"/>
        <w:rPr>
          <w:rFonts w:ascii="Comic Sans MS" w:eastAsia="Times New Roman" w:hAnsi="Comic Sans MS"/>
          <w:sz w:val="20"/>
          <w:szCs w:val="16"/>
          <w:u w:val="single"/>
        </w:rPr>
      </w:pPr>
      <w:r>
        <w:rPr>
          <w:rFonts w:ascii="Comic Sans MS" w:eastAsia="Times New Roman" w:hAnsi="Comic Sans MS"/>
          <w:sz w:val="16"/>
          <w:szCs w:val="16"/>
        </w:rPr>
        <w:tab/>
      </w:r>
      <w:r w:rsidRPr="001709B5">
        <w:rPr>
          <w:rFonts w:ascii="Comic Sans MS" w:eastAsia="Times New Roman" w:hAnsi="Comic Sans MS"/>
          <w:sz w:val="20"/>
          <w:szCs w:val="16"/>
          <w:u w:val="single"/>
        </w:rPr>
        <w:t>Izvanučionička nastava</w:t>
      </w:r>
    </w:p>
    <w:p w:rsidR="001709B5" w:rsidRPr="00F95E3C" w:rsidRDefault="001709B5" w:rsidP="007914C2">
      <w:pPr>
        <w:spacing w:after="0" w:line="240" w:lineRule="auto"/>
        <w:rPr>
          <w:rFonts w:ascii="Comic Sans MS" w:eastAsia="Times New Roman" w:hAnsi="Comic Sans MS"/>
          <w:sz w:val="16"/>
          <w:szCs w:val="16"/>
        </w:rPr>
      </w:pPr>
    </w:p>
    <w:p w:rsidR="007914C2" w:rsidRPr="00FC2E61" w:rsidRDefault="00FC2E61" w:rsidP="007914C2">
      <w:pPr>
        <w:spacing w:after="0" w:line="240" w:lineRule="auto"/>
        <w:rPr>
          <w:rFonts w:ascii="Comic Sans MS" w:eastAsia="Times New Roman" w:hAnsi="Comic Sans MS"/>
          <w:sz w:val="20"/>
          <w:szCs w:val="16"/>
        </w:rPr>
      </w:pPr>
      <w:r w:rsidRPr="00FC2E61">
        <w:rPr>
          <w:rFonts w:ascii="Comic Sans MS" w:eastAsia="Times New Roman" w:hAnsi="Comic Sans MS"/>
          <w:sz w:val="20"/>
          <w:szCs w:val="16"/>
        </w:rPr>
        <w:tab/>
        <w:t>Plan i program izvanučioničke nastave detaljno je razrađen u kurikulumu škole koji je sastavni dio Godišnjeg plana i programa ra</w:t>
      </w:r>
      <w:r w:rsidR="001709B5">
        <w:rPr>
          <w:rFonts w:ascii="Comic Sans MS" w:eastAsia="Times New Roman" w:hAnsi="Comic Sans MS"/>
          <w:sz w:val="20"/>
          <w:szCs w:val="16"/>
        </w:rPr>
        <w:t>da škole.</w:t>
      </w:r>
    </w:p>
    <w:p w:rsidR="007914C2" w:rsidRPr="00F95E3C" w:rsidRDefault="007914C2" w:rsidP="007914C2">
      <w:pPr>
        <w:spacing w:after="0" w:line="240" w:lineRule="auto"/>
        <w:rPr>
          <w:rFonts w:ascii="Comic Sans MS" w:eastAsia="Times New Roman" w:hAnsi="Comic Sans MS"/>
          <w:sz w:val="16"/>
          <w:szCs w:val="16"/>
        </w:rPr>
      </w:pPr>
      <w:r w:rsidRPr="00F95E3C">
        <w:rPr>
          <w:rFonts w:ascii="Comic Sans MS" w:eastAsia="Times New Roman" w:hAnsi="Comic Sans MS"/>
          <w:sz w:val="16"/>
          <w:szCs w:val="16"/>
        </w:rPr>
        <w:tab/>
      </w:r>
    </w:p>
    <w:p w:rsidR="001709B5" w:rsidRDefault="001709B5" w:rsidP="00B35829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B35829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4.2.5. PLAN IZVANNASTAVNIH AKTIVNOSTI, UČENIČKIH DRUŽINA I </w:t>
      </w:r>
      <w:r w:rsidR="00B35829"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S</w:t>
      </w: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EKCIJA</w:t>
      </w:r>
    </w:p>
    <w:p w:rsidR="007914C2" w:rsidRPr="005E475E" w:rsidRDefault="007914C2" w:rsidP="00EE638A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709B5" w:rsidRPr="001709B5" w:rsidRDefault="001709B5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  <w:r w:rsidRPr="001709B5"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  <w:u w:val="single"/>
        </w:rPr>
        <w:t>Izvannastavne aktivnosti …</w:t>
      </w:r>
    </w:p>
    <w:p w:rsidR="001709B5" w:rsidRDefault="001709B5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1709B5" w:rsidRDefault="001709B5" w:rsidP="001709B5">
      <w:pPr>
        <w:spacing w:after="0" w:line="240" w:lineRule="auto"/>
        <w:ind w:firstLine="708"/>
        <w:rPr>
          <w:rFonts w:ascii="Comic Sans MS" w:eastAsia="Times New Roman" w:hAnsi="Comic Sans MS"/>
          <w:sz w:val="20"/>
          <w:szCs w:val="20"/>
        </w:rPr>
      </w:pPr>
      <w:r w:rsidRPr="001709B5">
        <w:rPr>
          <w:rFonts w:ascii="Comic Sans MS" w:eastAsia="Times New Roman" w:hAnsi="Comic Sans MS"/>
          <w:sz w:val="20"/>
          <w:szCs w:val="20"/>
        </w:rPr>
        <w:t xml:space="preserve">Plan izvannastavnih aktivnosti, učeničkih družina i sekcija detaljno je razrađen u kurikulumu škole. </w:t>
      </w:r>
    </w:p>
    <w:p w:rsidR="001709B5" w:rsidRDefault="001709B5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1709B5" w:rsidRDefault="001709B5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AA79F7" w:rsidRDefault="007914C2" w:rsidP="007914C2">
      <w:pPr>
        <w:spacing w:after="0" w:line="240" w:lineRule="auto"/>
        <w:jc w:val="left"/>
        <w:rPr>
          <w:rFonts w:ascii="Comic Sans MS" w:hAnsi="Comic Sans MS"/>
          <w:b/>
          <w:sz w:val="20"/>
          <w:szCs w:val="26"/>
        </w:rPr>
      </w:pPr>
      <w:r w:rsidRPr="00AA79F7">
        <w:rPr>
          <w:rFonts w:ascii="Comic Sans MS" w:hAnsi="Comic Sans MS"/>
          <w:b/>
          <w:sz w:val="20"/>
          <w:szCs w:val="26"/>
        </w:rPr>
        <w:t xml:space="preserve">           </w:t>
      </w:r>
      <w:r w:rsidRPr="00B35829">
        <w:rPr>
          <w:rFonts w:ascii="Comic Sans MS" w:hAnsi="Comic Sans MS"/>
          <w:b/>
          <w:sz w:val="20"/>
          <w:szCs w:val="26"/>
          <w:highlight w:val="yellow"/>
        </w:rPr>
        <w:t>4.3. Obuka plivanja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  <w:r w:rsidRPr="00AA79F7">
        <w:rPr>
          <w:rFonts w:ascii="Comic Sans MS" w:hAnsi="Comic Sans MS"/>
          <w:sz w:val="20"/>
        </w:rPr>
        <w:t>Obuku neplivača vršimo u Tkonu gdje imamo odmaralište. U njemu svake godine u mjesecu srpnju ljetuje grupa naših učenika gdje učitelj TZK vrši obuku plivanja. Zadovoljni smo što na taj način dosta djece kojoj je potrebno more iz zdravstvenih razloga mogu ljetovati, a i brojem učenika koji nauče plivati.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A6593B" w:rsidRDefault="007914C2" w:rsidP="00CB25AB">
      <w:pPr>
        <w:pStyle w:val="Odlomakpopisa"/>
        <w:numPr>
          <w:ilvl w:val="0"/>
          <w:numId w:val="31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A6593B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PLANOVI RADA RAVNATELJA, ODGOJNO-OBRAZOVNIH I OSTALIH RADNIKA</w:t>
      </w:r>
    </w:p>
    <w:p w:rsidR="00A6593B" w:rsidRDefault="00A6593B" w:rsidP="00A6593B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A6593B" w:rsidRDefault="00A6593B" w:rsidP="00A6593B">
      <w:pPr>
        <w:spacing w:after="0" w:line="240" w:lineRule="auto"/>
        <w:jc w:val="center"/>
        <w:rPr>
          <w:rFonts w:ascii="Comic Sans MS" w:eastAsia="Times New Roman" w:hAnsi="Comic Sans MS"/>
          <w:b/>
          <w:sz w:val="20"/>
          <w:szCs w:val="20"/>
        </w:rPr>
      </w:pPr>
    </w:p>
    <w:p w:rsidR="00A6593B" w:rsidRDefault="00A6593B" w:rsidP="00A6593B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5.1. Plan rada ravnatelja</w:t>
      </w:r>
    </w:p>
    <w:p w:rsidR="00572BCC" w:rsidRPr="005E475E" w:rsidRDefault="00572BCC" w:rsidP="00572BCC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5"/>
        <w:gridCol w:w="1419"/>
        <w:gridCol w:w="1502"/>
      </w:tblGrid>
      <w:tr w:rsidR="00572BCC" w:rsidRPr="005E475E" w:rsidTr="003C6C44">
        <w:trPr>
          <w:cantSplit/>
          <w:jc w:val="center"/>
        </w:trPr>
        <w:tc>
          <w:tcPr>
            <w:tcW w:w="7505" w:type="dxa"/>
            <w:shd w:val="clear" w:color="auto" w:fill="FFCCCC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419" w:type="dxa"/>
            <w:shd w:val="clear" w:color="auto" w:fill="FFCCCC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Predviđeno vrijeme ostvarivanja</w:t>
            </w:r>
          </w:p>
        </w:tc>
        <w:tc>
          <w:tcPr>
            <w:tcW w:w="1502" w:type="dxa"/>
            <w:shd w:val="clear" w:color="auto" w:fill="FFCCCC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Predviđeno vrijeme u satima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  PLANIRANJA  I  PROGRAMIRANJA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Izrada Godišnjeg plana i programa rada škole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VI - IX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plana i programa rada ravnatelja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Koordinacija u izradi predmetnih kurikuluma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Razvojnog plana i programa škole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zaduženja učitelja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organizacija školskih projekata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organizacija stručnog usavršavanja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nabave opreme i namještaja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 i organizacija uređenja okoliša škole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  ORGANIZACIJE  I KOORDINACIJE RADA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320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Izrada Godišnjeg kalendara rada škole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samovrednovanja škole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prijevoza i prehrane učenika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priprema izvanučionič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k</w:t>
            </w: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e nastave, izleta i ekskurzija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upisa učenika u 1. razred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IV – VII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koordinacija obilježavanja državnih blagdana i praznika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77052B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Organizacija zamjena nenazočnih učitelja 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 xml:space="preserve">Organizacija dopunske nastave, popravnih, predmetnih i razrednih ispita 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VI i VIII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poslova vezana uz odabir udžbenika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V-IX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Poslovi vezani uz natjecanja učenika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I-VI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popravaka, uređenja, adaptacija  prostora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 i VIII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PRAĆENJE REALIZACIJE PLANIRANOG RADA ŠKOLE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195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 uvid u ostvarenje Plana i programa rada škole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XII i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20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Administrativno pedagoško instruktivni rad s učiteljima, stručnim suradnicima i pripravnicima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rada školskih povjerenstava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Praćenje i koordinacija rada administrativne službe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Kontrola pedagoške dokumentacije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sa Sindikalnom podružnicom škole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22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Dnevna, tjedna i mjesečna planiranja s učiteljima i suradnicima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rada učeničkih društava, grupa i pomoć pri radu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Briga o sigurnosti, pravima i obvezama učenika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i pomoć pri realizaciji poslova svih djelatnika škole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Briga o sigurnosti, pravima i obvezama svih zaposlenika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Savjetodavni rad s roditeljima /individualno i skupno/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Uvođenje pripravnika u odgojno-obrazovni rad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Poslovi oko napredovanja učitelja i stručnih suradnika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72BCC" w:rsidRPr="005E475E" w:rsidTr="003C6C44">
        <w:trPr>
          <w:cantSplit/>
          <w:trHeight w:val="310"/>
          <w:jc w:val="center"/>
        </w:trPr>
        <w:tc>
          <w:tcPr>
            <w:tcW w:w="7505" w:type="dxa"/>
            <w:shd w:val="clear" w:color="auto" w:fill="FFFF99"/>
          </w:tcPr>
          <w:p w:rsidR="00572BCC" w:rsidRPr="005E475E" w:rsidRDefault="00572BCC" w:rsidP="00572BC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1419" w:type="dxa"/>
            <w:shd w:val="clear" w:color="auto" w:fill="FFFF99"/>
          </w:tcPr>
          <w:p w:rsidR="00572BCC" w:rsidRPr="005E475E" w:rsidRDefault="00572BCC" w:rsidP="00572BC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248</w:t>
            </w:r>
          </w:p>
        </w:tc>
      </w:tr>
      <w:tr w:rsidR="00572BCC" w:rsidRPr="005E475E" w:rsidTr="003C6C44">
        <w:trPr>
          <w:cantSplit/>
          <w:trHeight w:val="120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Rad i suradnja s tajnikom škole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572BCC" w:rsidRPr="005E475E" w:rsidTr="003C6C44">
        <w:trPr>
          <w:cantSplit/>
          <w:trHeight w:val="120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Provedba zakonskih i podzakonskih akata te naputaka MZO-a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72BCC" w:rsidRPr="005E475E" w:rsidTr="003C6C44">
        <w:trPr>
          <w:cantSplit/>
          <w:trHeight w:val="120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120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72BCC" w:rsidRPr="005E475E" w:rsidTr="003C6C44">
        <w:trPr>
          <w:cantSplit/>
          <w:trHeight w:val="120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Prijem u radni odnos /uz suglasnost Školskog odbora/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72BCC" w:rsidRPr="005E475E" w:rsidTr="003C6C44">
        <w:trPr>
          <w:cantSplit/>
          <w:trHeight w:val="120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Poslovi zastupanja škole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Rad i suradnja s računovođom škole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20</w:t>
            </w:r>
          </w:p>
        </w:tc>
      </w:tr>
      <w:tr w:rsidR="00572BCC" w:rsidRPr="005E475E" w:rsidTr="003C6C44">
        <w:trPr>
          <w:cantSplit/>
          <w:trHeight w:val="240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Izrada financijskog plana škole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Kontrola i nadzor računovodstvenog poslovanja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Organizacija i provedba inventure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XII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Poslovi vezani uz e-matice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Potpisivanje i provjera svjedodžbi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Organizacija nabave i podjele potrošnog materijala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VIII i 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185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Predstavljanje škole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Ministarstvom znanosti, obrazovanja i športa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Agencijom za odgoj i obrazovanje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Nacionalnim centrom za vanjsko vrednovanje obrazovanja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ostalim Agencijama za obrazovanje na državnoj razini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Uredom državne uprave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Suradnja s osnivačem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Vođenje Povjerenstva za obrazovanje pri BBŽ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IX - VIII</w:t>
            </w:r>
          </w:p>
        </w:tc>
        <w:tc>
          <w:tcPr>
            <w:tcW w:w="1502" w:type="dxa"/>
            <w:vAlign w:val="center"/>
          </w:tcPr>
          <w:p w:rsidR="00572BCC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Zavodom za zapošljavanje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Suradnja s Zavodom za javno zdravstvo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Centrom za socijalnu skrb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Policijskom upravom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Suradnja s Župnim uredom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DA208A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Suradnja s ostalim osnovnim i srednjim školama</w:t>
            </w:r>
          </w:p>
        </w:tc>
        <w:tc>
          <w:tcPr>
            <w:tcW w:w="1419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DA208A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A208A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turističkim agencijama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kulturnim i športskim ustanovama i institucijama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Suradnja s udrugama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8. STRUČNO USAVRŠAVANJE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Stručno usavršavanje u matičnoj ustanovi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Stručno usavršavanje u organizaciji ŽSV-a, MZOŠ-a, AZZO-a, HUROŠ-a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Stručno usavršavanje u organizaciji ostalih ustanova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Praćenje suvremene odgojno obrazovne literature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Ostala stručna usavršavanja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9.OSTALI POSLOVI RAVNATELJA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105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Vođenje evidencija i dokumentacije 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</w:tr>
      <w:tr w:rsidR="00572BCC" w:rsidRPr="005E475E" w:rsidTr="003C6C44">
        <w:trPr>
          <w:cantSplit/>
          <w:trHeight w:val="284"/>
          <w:jc w:val="center"/>
        </w:trPr>
        <w:tc>
          <w:tcPr>
            <w:tcW w:w="7505" w:type="dxa"/>
          </w:tcPr>
          <w:p w:rsidR="00572BCC" w:rsidRPr="005E475E" w:rsidRDefault="00572BCC" w:rsidP="00572BCC">
            <w:pPr>
              <w:spacing w:after="0" w:line="240" w:lineRule="auto"/>
              <w:ind w:left="360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Ostali nepredvidivi poslovi</w:t>
            </w:r>
          </w:p>
        </w:tc>
        <w:tc>
          <w:tcPr>
            <w:tcW w:w="1419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572BCC" w:rsidRPr="005E475E" w:rsidTr="003C6C44">
        <w:trPr>
          <w:trHeight w:val="284"/>
          <w:jc w:val="center"/>
        </w:trPr>
        <w:tc>
          <w:tcPr>
            <w:tcW w:w="7505" w:type="dxa"/>
            <w:shd w:val="clear" w:color="auto" w:fill="FFCCCC"/>
          </w:tcPr>
          <w:p w:rsidR="00572BCC" w:rsidRPr="005E475E" w:rsidRDefault="00572BCC" w:rsidP="00572BC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>UKUPAN BROJ PLANIRANIH SATI RADA GODIŠNJE:</w:t>
            </w:r>
          </w:p>
        </w:tc>
        <w:tc>
          <w:tcPr>
            <w:tcW w:w="2921" w:type="dxa"/>
            <w:gridSpan w:val="2"/>
            <w:shd w:val="clear" w:color="auto" w:fill="FFCCCC"/>
          </w:tcPr>
          <w:p w:rsidR="00572BCC" w:rsidRPr="005E475E" w:rsidRDefault="00572BCC" w:rsidP="00572BC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 xml:space="preserve">                      1</w:t>
            </w:r>
            <w:r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>752</w:t>
            </w:r>
          </w:p>
        </w:tc>
      </w:tr>
    </w:tbl>
    <w:p w:rsidR="00572BCC" w:rsidRDefault="00572BCC" w:rsidP="00572BC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C210D" w:rsidRDefault="001C210D" w:rsidP="001C210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C6C44" w:rsidRDefault="003C6C44" w:rsidP="001C210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B19F3" w:rsidRPr="00BB19F3" w:rsidRDefault="001C210D" w:rsidP="00CB25AB">
      <w:pPr>
        <w:pStyle w:val="Odlomakpopisa"/>
        <w:numPr>
          <w:ilvl w:val="1"/>
          <w:numId w:val="31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Plan rada stručne suradnice soc. </w:t>
      </w:r>
      <w:r w:rsidR="00EE638A"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>p</w:t>
      </w:r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>edagoginje</w:t>
      </w:r>
    </w:p>
    <w:p w:rsidR="00BB19F3" w:rsidRDefault="00BB19F3" w:rsidP="00567D5C">
      <w:pPr>
        <w:spacing w:after="0"/>
        <w:rPr>
          <w:rFonts w:ascii="Comic Sans MS" w:hAnsi="Comic Sans MS" w:cs="Arial"/>
          <w:b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1134"/>
      </w:tblGrid>
      <w:tr w:rsidR="003C6C44" w:rsidRPr="003C6C44" w:rsidTr="00663FD7">
        <w:trPr>
          <w:trHeight w:val="85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6C44" w:rsidRPr="003C6C44" w:rsidRDefault="003C6C44" w:rsidP="003C6C44">
            <w:pPr>
              <w:pBdr>
                <w:bottom w:val="single" w:sz="4" w:space="3" w:color="5B9BD5" w:themeColor="accent1"/>
              </w:pBdr>
              <w:spacing w:after="0" w:line="240" w:lineRule="auto"/>
              <w:ind w:right="936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5B9BD5" w:themeColor="accent1"/>
                <w:szCs w:val="24"/>
              </w:rPr>
            </w:pPr>
            <w:r w:rsidRPr="003C6C44">
              <w:rPr>
                <w:rFonts w:ascii="Times New Roman" w:eastAsia="Times New Roman" w:hAnsi="Times New Roman"/>
                <w:b/>
                <w:bCs/>
                <w:i/>
                <w:iCs/>
                <w:color w:val="5B9BD5" w:themeColor="accent1"/>
                <w:szCs w:val="24"/>
              </w:rPr>
              <w:t xml:space="preserve">Godišnji plan i program rada </w:t>
            </w:r>
          </w:p>
          <w:p w:rsidR="003C6C44" w:rsidRPr="003C6C44" w:rsidRDefault="003C6C44" w:rsidP="003C6C44">
            <w:pPr>
              <w:pBdr>
                <w:bottom w:val="single" w:sz="4" w:space="3" w:color="5B9BD5" w:themeColor="accent1"/>
              </w:pBdr>
              <w:spacing w:after="0" w:line="240" w:lineRule="auto"/>
              <w:ind w:right="936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5B9BD5" w:themeColor="accent1"/>
                <w:szCs w:val="24"/>
              </w:rPr>
            </w:pPr>
            <w:r w:rsidRPr="003C6C44">
              <w:rPr>
                <w:rFonts w:ascii="Times New Roman" w:eastAsia="Times New Roman" w:hAnsi="Times New Roman"/>
                <w:b/>
                <w:bCs/>
                <w:i/>
                <w:iCs/>
                <w:color w:val="5B9BD5" w:themeColor="accent1"/>
                <w:szCs w:val="24"/>
              </w:rPr>
              <w:t>stručnog suradnika socijalnog pedagoga  šk god. 2019. / 2020.</w:t>
            </w:r>
          </w:p>
          <w:p w:rsidR="003C6C44" w:rsidRPr="003C6C44" w:rsidRDefault="003C6C44" w:rsidP="003C6C44">
            <w:pPr>
              <w:spacing w:after="160" w:line="240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I. NEPOSREDNI ODGOJNO-OBRAZOVNI RAD</w:t>
            </w:r>
          </w:p>
        </w:tc>
      </w:tr>
      <w:tr w:rsidR="003C6C44" w:rsidRPr="003C6C44" w:rsidTr="001709B5">
        <w:trPr>
          <w:trHeight w:val="302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C44" w:rsidRPr="003C6C44" w:rsidRDefault="003C6C44" w:rsidP="001709B5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C44" w:rsidRPr="003C6C44" w:rsidRDefault="003C6C44" w:rsidP="001709B5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TJEDNO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C44" w:rsidRPr="003C6C44" w:rsidRDefault="003C6C44" w:rsidP="001709B5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GODIŠNJE</w:t>
            </w:r>
          </w:p>
        </w:tc>
      </w:tr>
      <w:tr w:rsidR="003C6C44" w:rsidRPr="003C6C44" w:rsidTr="003C6C44">
        <w:trPr>
          <w:trHeight w:val="366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1. RAD S UČENICIMA</w:t>
            </w:r>
            <w:r w:rsidRPr="003C6C44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1.1. Rad na otkrivanju te procjeni teškoća i prisutnosti čimbenika rizika za razvoj problema u ponašanju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1.2 Individualni i grupni socijalnopedagoški rad s:</w:t>
            </w:r>
          </w:p>
          <w:p w:rsidR="00663FD7" w:rsidRDefault="003C6C44" w:rsidP="00CB25AB">
            <w:pPr>
              <w:numPr>
                <w:ilvl w:val="0"/>
                <w:numId w:val="32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663FD7">
              <w:rPr>
                <w:rFonts w:asciiTheme="minorHAnsi" w:eastAsiaTheme="minorHAnsi" w:hAnsiTheme="minorHAnsi" w:cstheme="minorBidi"/>
                <w:sz w:val="22"/>
              </w:rPr>
              <w:t xml:space="preserve">učenicima s teškoćama u učenju, </w:t>
            </w:r>
            <w:r w:rsidR="00663FD7" w:rsidRPr="00663FD7">
              <w:rPr>
                <w:rFonts w:asciiTheme="minorHAnsi" w:eastAsiaTheme="minorHAnsi" w:hAnsiTheme="minorHAnsi" w:cstheme="minorBidi"/>
                <w:sz w:val="22"/>
              </w:rPr>
              <w:t xml:space="preserve">emocionalnim </w:t>
            </w:r>
            <w:r w:rsidRPr="00663FD7">
              <w:rPr>
                <w:rFonts w:asciiTheme="minorHAnsi" w:eastAsiaTheme="minorHAnsi" w:hAnsiTheme="minorHAnsi" w:cstheme="minorBidi"/>
                <w:sz w:val="22"/>
              </w:rPr>
              <w:t xml:space="preserve">problemima </w:t>
            </w:r>
            <w:r w:rsidR="00663FD7" w:rsidRPr="00663FD7">
              <w:rPr>
                <w:rFonts w:asciiTheme="minorHAnsi" w:eastAsiaTheme="minorHAnsi" w:hAnsiTheme="minorHAnsi" w:cstheme="minorBidi"/>
                <w:sz w:val="22"/>
              </w:rPr>
              <w:t xml:space="preserve">i u </w:t>
            </w:r>
            <w:r w:rsidRPr="00663FD7">
              <w:rPr>
                <w:rFonts w:asciiTheme="minorHAnsi" w:eastAsiaTheme="minorHAnsi" w:hAnsiTheme="minorHAnsi" w:cstheme="minorBidi"/>
                <w:sz w:val="22"/>
              </w:rPr>
              <w:t>pona</w:t>
            </w:r>
            <w:r w:rsidR="00663FD7" w:rsidRPr="00663FD7">
              <w:rPr>
                <w:rFonts w:asciiTheme="minorHAnsi" w:eastAsiaTheme="minorHAnsi" w:hAnsiTheme="minorHAnsi" w:cstheme="minorBidi"/>
                <w:sz w:val="22"/>
              </w:rPr>
              <w:t xml:space="preserve">šanju </w:t>
            </w:r>
          </w:p>
          <w:p w:rsidR="003C6C44" w:rsidRPr="00663FD7" w:rsidRDefault="003C6C44" w:rsidP="00CB25AB">
            <w:pPr>
              <w:numPr>
                <w:ilvl w:val="0"/>
                <w:numId w:val="32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663FD7">
              <w:rPr>
                <w:rFonts w:asciiTheme="minorHAnsi" w:eastAsiaTheme="minorHAnsi" w:hAnsiTheme="minorHAnsi" w:cstheme="minorBidi"/>
                <w:sz w:val="22"/>
              </w:rPr>
              <w:t>učenicima s teškoćama uvjetovanim odgojnim, socijalnim, ekonomskim, kulturalnim i jezičnim čimbenicima</w:t>
            </w:r>
          </w:p>
          <w:p w:rsidR="003C6C44" w:rsidRPr="003C6C44" w:rsidRDefault="003C6C44" w:rsidP="00CB25AB">
            <w:pPr>
              <w:numPr>
                <w:ilvl w:val="0"/>
                <w:numId w:val="32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učenicima s teškoćama u razvoju</w:t>
            </w:r>
          </w:p>
          <w:p w:rsidR="003C6C44" w:rsidRPr="003C6C44" w:rsidRDefault="003C6C44" w:rsidP="00CB25AB">
            <w:pPr>
              <w:numPr>
                <w:ilvl w:val="0"/>
                <w:numId w:val="32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učenicima u riziku za razvoj problema u ponašanju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1.3. procjena psihofizičkog stanja djeteta/učenika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1.4 provedba aktivnosti školskog preventivnog programa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1.5. voditeljstvo INA „Pilaonioca“</w:t>
            </w:r>
          </w:p>
          <w:p w:rsid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1.6. voditeljsvo i koordinacija rada Vijeća učenika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2. RAD S RODITELJIMA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Suradnja s roditeljima/skrbnicima učenika</w:t>
            </w:r>
          </w:p>
          <w:p w:rsidR="001709B5" w:rsidRDefault="003C6C44" w:rsidP="00CB25AB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 xml:space="preserve">individualno savjetovanje i grupno savjetovanje; održavanje predavanja i/ili </w:t>
            </w:r>
          </w:p>
          <w:p w:rsidR="003C6C44" w:rsidRPr="003C6C44" w:rsidRDefault="003C6C44" w:rsidP="001709B5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 xml:space="preserve">radionica na roditeljskim sastancima, sudjelovanje u radu Vijeća roditelja; aktivnosti školskog preventivnog programa 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lastRenderedPageBreak/>
              <w:t>3. SURADNJA S DJELATNICIMA ŠKOLE I VANJSKIM SURDNICIMA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i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i/>
                <w:sz w:val="22"/>
              </w:rPr>
              <w:t xml:space="preserve">3.1. Suradnja s ravnateljem i članovima stručnog tima škole </w:t>
            </w:r>
          </w:p>
          <w:p w:rsidR="003C6C44" w:rsidRPr="003C6C44" w:rsidRDefault="003C6C44" w:rsidP="00CB25AB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planiranje i programiranje rada, analiza</w:t>
            </w: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 xml:space="preserve"> </w:t>
            </w:r>
            <w:r w:rsidRPr="003C6C44">
              <w:rPr>
                <w:rFonts w:asciiTheme="minorHAnsi" w:eastAsiaTheme="minorHAnsi" w:hAnsiTheme="minorHAnsi" w:cstheme="minorBidi"/>
                <w:sz w:val="22"/>
              </w:rPr>
              <w:t>uspješnosti, dogovori oko unapređenja odgojno obrazovnog stanja u školi</w:t>
            </w:r>
          </w:p>
          <w:p w:rsidR="003C6C44" w:rsidRPr="003C6C44" w:rsidRDefault="003C6C44" w:rsidP="00CB25AB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dogovori o ustrojstvu rada, formiranju razrednih odjela, pedagoškom postupanju, radu s učenicima s posebno odgojno-obrazovnim potrebama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i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i/>
                <w:sz w:val="22"/>
              </w:rPr>
              <w:t>3.2. Suradnja s učiteljima/nastavnicima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i/>
                <w:sz w:val="22"/>
              </w:rPr>
              <w:t xml:space="preserve">– </w:t>
            </w:r>
            <w:r w:rsidRPr="003C6C44">
              <w:rPr>
                <w:rFonts w:asciiTheme="minorHAnsi" w:eastAsiaTheme="minorHAnsi" w:hAnsiTheme="minorHAnsi" w:cstheme="minorBidi"/>
                <w:sz w:val="22"/>
              </w:rPr>
              <w:t>dogovaranje o postupanju s učenicima, savjetodavni rad i izmjena informacija o funkcioniranju i postignućima učenika te njihovim potrebama i mogućnostima, održavanje predavanja i radionica, pomoć pri izradi primjerenih programa odgoja i obrazovanja za učenike s teškoćama u razvoju, podrška u provođenju preventivnih aktivnosti/programa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i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i/>
                <w:sz w:val="22"/>
              </w:rPr>
              <w:t>3.3. Suradnja s ostalim dionicima</w:t>
            </w:r>
          </w:p>
          <w:p w:rsidR="003C6C44" w:rsidRPr="003C6C44" w:rsidRDefault="003C6C44" w:rsidP="00CB25AB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 xml:space="preserve">suradnja s pripravnicima, studentima, mentorstvo pripravnicima socijalnim pedagozima, suradnja s pripravnicima drugih struka </w:t>
            </w:r>
          </w:p>
          <w:p w:rsidR="003C6C44" w:rsidRPr="003C6C44" w:rsidRDefault="003C6C44" w:rsidP="00CB25AB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suradnja sa srednjim školama izrada mišljenja (</w:t>
            </w:r>
            <w:r w:rsidRPr="003C6C44">
              <w:rPr>
                <w:rFonts w:asciiTheme="minorHAnsi" w:eastAsiaTheme="minorHAnsi" w:hAnsiTheme="minorHAnsi" w:cstheme="minorBidi"/>
                <w:i/>
                <w:sz w:val="22"/>
              </w:rPr>
              <w:t>za bivše učenike</w:t>
            </w:r>
            <w:r w:rsidRPr="003C6C44">
              <w:rPr>
                <w:rFonts w:asciiTheme="minorHAnsi" w:eastAsiaTheme="minorHAnsi" w:hAnsiTheme="minorHAnsi" w:cstheme="minorBidi"/>
                <w:sz w:val="22"/>
              </w:rPr>
              <w:t>)</w:t>
            </w:r>
          </w:p>
          <w:p w:rsidR="003C6C44" w:rsidRPr="003C6C44" w:rsidRDefault="003C6C44" w:rsidP="00CB25AB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 xml:space="preserve">suradnja sa stručnjacima ustanova koje skrbe o zdravlju, zaštiti, odgoju i obrazovanju djece i mladih te organizacijama civilnog društva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1095</w:t>
            </w:r>
          </w:p>
        </w:tc>
      </w:tr>
      <w:tr w:rsidR="003C6C44" w:rsidRPr="003C6C44" w:rsidTr="00663FD7">
        <w:trPr>
          <w:trHeight w:val="244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II. POSLOVI KOJI PROIZLAZE IZ NEPOSREDNOG RADA S UČENICIMA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TJEDNO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GODIŠNJE</w:t>
            </w:r>
          </w:p>
        </w:tc>
      </w:tr>
      <w:tr w:rsidR="003C6C44" w:rsidRPr="003C6C44" w:rsidTr="003C6C44">
        <w:trPr>
          <w:trHeight w:val="402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VOÐENJE DOKUMENTACIJE</w:t>
            </w:r>
            <w:r w:rsidRPr="003C6C44">
              <w:rPr>
                <w:rFonts w:asciiTheme="minorHAnsi" w:eastAsiaTheme="minorHAnsi" w:hAnsiTheme="minorHAnsi" w:cstheme="minorBidi"/>
                <w:sz w:val="22"/>
              </w:rPr>
              <w:t xml:space="preserve"> 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 xml:space="preserve">Osnovna socijalnopedagoška dokumentacija: </w:t>
            </w:r>
          </w:p>
          <w:p w:rsidR="003C6C44" w:rsidRPr="003C6C44" w:rsidRDefault="003C6C44" w:rsidP="00CB25AB">
            <w:pPr>
              <w:numPr>
                <w:ilvl w:val="0"/>
                <w:numId w:val="34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dosje učenika</w:t>
            </w:r>
          </w:p>
          <w:p w:rsidR="003C6C44" w:rsidRPr="003C6C44" w:rsidRDefault="003C6C44" w:rsidP="00CB25AB">
            <w:pPr>
              <w:numPr>
                <w:ilvl w:val="0"/>
                <w:numId w:val="34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dnevnik rada</w:t>
            </w:r>
          </w:p>
          <w:p w:rsidR="003C6C44" w:rsidRPr="003C6C44" w:rsidRDefault="003C6C44" w:rsidP="00CB25AB">
            <w:pPr>
              <w:numPr>
                <w:ilvl w:val="0"/>
                <w:numId w:val="34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obrazac socijalnopedagoške intervencije</w:t>
            </w:r>
          </w:p>
          <w:p w:rsidR="003C6C44" w:rsidRPr="003C6C44" w:rsidRDefault="003C6C44" w:rsidP="00CB25AB">
            <w:pPr>
              <w:numPr>
                <w:ilvl w:val="0"/>
                <w:numId w:val="34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priprema za socijalnopedagošku radionicu</w:t>
            </w:r>
          </w:p>
          <w:p w:rsidR="003C6C44" w:rsidRPr="003C6C44" w:rsidRDefault="003C6C44" w:rsidP="00CB25AB">
            <w:pPr>
              <w:numPr>
                <w:ilvl w:val="0"/>
                <w:numId w:val="34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 xml:space="preserve">evidencija učenika s teškoćama (u </w:t>
            </w:r>
            <w:r w:rsidR="00663FD7">
              <w:rPr>
                <w:rFonts w:asciiTheme="minorHAnsi" w:eastAsiaTheme="minorHAnsi" w:hAnsiTheme="minorHAnsi" w:cstheme="minorBidi"/>
                <w:sz w:val="22"/>
              </w:rPr>
              <w:t>RO</w:t>
            </w:r>
            <w:r w:rsidRPr="003C6C44">
              <w:rPr>
                <w:rFonts w:asciiTheme="minorHAnsi" w:eastAsiaTheme="minorHAnsi" w:hAnsiTheme="minorHAnsi" w:cstheme="minorBidi"/>
                <w:sz w:val="22"/>
              </w:rPr>
              <w:t xml:space="preserve">) i evidencija učenika s teškoćama u razvoju </w:t>
            </w:r>
          </w:p>
          <w:p w:rsidR="003C6C44" w:rsidRPr="003C6C44" w:rsidRDefault="003C6C44" w:rsidP="00CB25AB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izrada nalaza i mišljenja</w:t>
            </w:r>
          </w:p>
          <w:p w:rsidR="003C6C44" w:rsidRPr="003C6C44" w:rsidRDefault="003C6C44" w:rsidP="00CB25AB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izrada i evaluacija/izvješće o provedbi školske preventivne strategije/</w:t>
            </w:r>
            <w:r w:rsidR="00663FD7">
              <w:rPr>
                <w:rFonts w:asciiTheme="minorHAnsi" w:eastAsiaTheme="minorHAnsi" w:hAnsiTheme="minorHAnsi" w:cstheme="minorBidi"/>
                <w:sz w:val="22"/>
              </w:rPr>
              <w:t>ŠPP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 xml:space="preserve">OSTALI POSLOVI </w:t>
            </w:r>
          </w:p>
          <w:p w:rsidR="003C6C44" w:rsidRPr="003C6C44" w:rsidRDefault="003C6C44" w:rsidP="00CB25AB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 xml:space="preserve">planiranje i programiranje individualnog i grupnog rada </w:t>
            </w:r>
          </w:p>
          <w:p w:rsidR="003C6C44" w:rsidRPr="003C6C44" w:rsidRDefault="003C6C44" w:rsidP="00CB25AB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rad u povjerenstvima :</w:t>
            </w:r>
          </w:p>
          <w:p w:rsidR="003C6C44" w:rsidRPr="003C6C44" w:rsidRDefault="003C6C44" w:rsidP="00CB25AB">
            <w:pPr>
              <w:numPr>
                <w:ilvl w:val="0"/>
                <w:numId w:val="35"/>
              </w:numPr>
              <w:spacing w:after="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Predsjednik stručnog povjerenstva osnovne škole za utvrđivanje psihofizičkog stanja djeteta odnosno učenika</w:t>
            </w:r>
          </w:p>
          <w:p w:rsidR="003C6C44" w:rsidRPr="003C6C44" w:rsidRDefault="003C6C44" w:rsidP="00CB25AB">
            <w:pPr>
              <w:numPr>
                <w:ilvl w:val="0"/>
                <w:numId w:val="35"/>
              </w:numPr>
              <w:spacing w:after="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Član stručnog povjerenstvo Ureda za utvrđivanje psihofizičkog stanja djeteta odnosno učenika</w:t>
            </w:r>
          </w:p>
          <w:p w:rsidR="003C6C44" w:rsidRPr="003C6C44" w:rsidRDefault="003C6C44" w:rsidP="00CB25AB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 xml:space="preserve">poslovi vezani uz utvrđivanje psihofizičkog stanja djece prije upisa u prvi razred osnovne škole/ sudjelovanje u upisima učenika u prve razrede srednje škole </w:t>
            </w:r>
          </w:p>
          <w:p w:rsidR="003C6C44" w:rsidRPr="003C6C44" w:rsidRDefault="003C6C44" w:rsidP="00CB25AB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pripreme za neposredan 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219</w:t>
            </w:r>
          </w:p>
        </w:tc>
      </w:tr>
      <w:tr w:rsidR="003C6C44" w:rsidRPr="003C6C44" w:rsidTr="003C6C44">
        <w:trPr>
          <w:trHeight w:val="249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III. STRUČNO USAVRŠAVANJE I SUDJELOVANJE U RADU STRUKOVNIH ORGANIZACIJA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6C44" w:rsidRPr="003C6C44" w:rsidRDefault="001709B5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</w:rPr>
              <w:t>TJED</w:t>
            </w:r>
            <w:r w:rsidR="003C6C44" w:rsidRPr="003C6C44">
              <w:rPr>
                <w:rFonts w:asciiTheme="minorHAnsi" w:eastAsiaTheme="minorHAnsi" w:hAnsiTheme="minorHAnsi" w:cstheme="minorBidi"/>
                <w:b/>
                <w:sz w:val="22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GODIŠNJE</w:t>
            </w:r>
          </w:p>
        </w:tc>
      </w:tr>
      <w:tr w:rsidR="003C6C44" w:rsidRPr="003C6C44" w:rsidTr="003C6C44">
        <w:trPr>
          <w:cantSplit/>
          <w:trHeight w:val="305"/>
          <w:jc w:val="center"/>
        </w:trPr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Individualno i grupno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– planiranje i razvoj profesionalne karijere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– praćenje stručne i znanstvene literature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– sudjelovanje u radu Stručnog vijeća soc</w:t>
            </w:r>
            <w:r w:rsidR="00663FD7">
              <w:rPr>
                <w:rFonts w:asciiTheme="minorHAnsi" w:eastAsiaTheme="minorHAnsi" w:hAnsiTheme="minorHAnsi" w:cstheme="minorBidi"/>
                <w:sz w:val="22"/>
              </w:rPr>
              <w:t>.</w:t>
            </w:r>
            <w:r w:rsidRPr="003C6C44">
              <w:rPr>
                <w:rFonts w:asciiTheme="minorHAnsi" w:eastAsiaTheme="minorHAnsi" w:hAnsiTheme="minorHAnsi" w:cstheme="minorBidi"/>
                <w:sz w:val="22"/>
              </w:rPr>
              <w:t xml:space="preserve"> ped</w:t>
            </w:r>
            <w:r w:rsidR="00663FD7">
              <w:rPr>
                <w:rFonts w:asciiTheme="minorHAnsi" w:eastAsiaTheme="minorHAnsi" w:hAnsiTheme="minorHAnsi" w:cstheme="minorBidi"/>
                <w:sz w:val="22"/>
              </w:rPr>
              <w:t>.</w:t>
            </w:r>
            <w:r w:rsidRPr="003C6C44">
              <w:rPr>
                <w:rFonts w:asciiTheme="minorHAnsi" w:eastAsiaTheme="minorHAnsi" w:hAnsiTheme="minorHAnsi" w:cstheme="minorBidi"/>
                <w:sz w:val="22"/>
              </w:rPr>
              <w:t>, Stručnog vijeća za preventivne programe i radu Hrvatske udruge socijalnih pedagoga (Komore socijalnih pedagoga – po osnivanju)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– sudjelovanje na stručnim skupovima koje organizira Agencija za odgoj i obrazovanje, Ministarstvo znanosti i obrazovanja te druge stručne organizacije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3C6C44" w:rsidRPr="003C6C44" w:rsidTr="003C6C44">
        <w:trPr>
          <w:cantSplit/>
          <w:trHeight w:val="450"/>
          <w:jc w:val="center"/>
        </w:trPr>
        <w:tc>
          <w:tcPr>
            <w:tcW w:w="8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438</w:t>
            </w:r>
          </w:p>
        </w:tc>
      </w:tr>
      <w:tr w:rsidR="003C6C44" w:rsidRPr="003C6C44" w:rsidTr="003C6C44">
        <w:trPr>
          <w:trHeight w:val="484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lastRenderedPageBreak/>
              <w:t>IV. SUDJELOVANJE U PROJEKTIMA KOJE ORGANIZIRA NADLEŽNA JEDINICA LOKALNE SAMOUPRAVE, AKADEMSKA ZAJEDNICA I DRUGE ORGANIZACIJE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</w:tr>
      <w:tr w:rsidR="003C6C44" w:rsidRPr="003C6C44" w:rsidTr="00663FD7">
        <w:trPr>
          <w:trHeight w:val="348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C44" w:rsidRPr="003C6C44" w:rsidRDefault="003C6C44" w:rsidP="00663FD7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i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i/>
                <w:sz w:val="22"/>
              </w:rPr>
              <w:t>- „Festival multikulturalnosti“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i/>
                <w:sz w:val="22"/>
              </w:rPr>
            </w:pPr>
          </w:p>
        </w:tc>
      </w:tr>
      <w:tr w:rsidR="003C6C44" w:rsidRPr="003C6C44" w:rsidTr="003C6C44">
        <w:trPr>
          <w:trHeight w:val="343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V. OSTALI POSLOVI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</w:p>
        </w:tc>
      </w:tr>
      <w:tr w:rsidR="003C6C44" w:rsidRPr="003C6C44" w:rsidTr="003C6C44">
        <w:trPr>
          <w:trHeight w:val="688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– poslovi koji proizlaze iz socijalnopedagoškog rada ili su s njim u vezi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– sudjelovanje u kulturnoj i javnoj djelatnosti škole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– sudjelovanje u radu stručnih tijela škole i ostalih radnih skupina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– sudjelovanje u planiranju i programiranju rada škole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– sudjelovanje u izradi godišnjeg plana i programa rada, školskog kurikuluma te godišnjeg izvješća o radu škole i školskog kurikuluma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– ostali administrativno-statistički poslovi, poslovi planiranja, obrade podataka</w:t>
            </w:r>
          </w:p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 xml:space="preserve">– izvanredni poslovi: </w:t>
            </w:r>
          </w:p>
          <w:p w:rsidR="003C6C44" w:rsidRPr="003C6C44" w:rsidRDefault="003C6C44" w:rsidP="00CB25AB">
            <w:pPr>
              <w:numPr>
                <w:ilvl w:val="0"/>
                <w:numId w:val="36"/>
              </w:numPr>
              <w:spacing w:after="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i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voditeljstvo Županijskoga stručnog vijeća za Špp i soc. pedagoge BBŽ</w:t>
            </w:r>
          </w:p>
          <w:p w:rsidR="003C6C44" w:rsidRPr="003C6C44" w:rsidRDefault="003C6C44" w:rsidP="00CB25AB">
            <w:pPr>
              <w:numPr>
                <w:ilvl w:val="0"/>
                <w:numId w:val="36"/>
              </w:numPr>
              <w:spacing w:after="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i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voditeljstvo  Školskoga preventivnog programa</w:t>
            </w:r>
          </w:p>
          <w:p w:rsidR="003C6C44" w:rsidRPr="003C6C44" w:rsidRDefault="003C6C44" w:rsidP="00CB25AB">
            <w:pPr>
              <w:numPr>
                <w:ilvl w:val="0"/>
                <w:numId w:val="36"/>
              </w:numPr>
              <w:spacing w:after="0" w:line="259" w:lineRule="auto"/>
              <w:contextualSpacing/>
              <w:jc w:val="left"/>
              <w:rPr>
                <w:rFonts w:asciiTheme="minorHAnsi" w:eastAsiaTheme="minorHAnsi" w:hAnsiTheme="minorHAnsi" w:cstheme="minorBidi"/>
                <w:i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sz w:val="22"/>
              </w:rPr>
              <w:t>koordinator Stručnog tima za integraciju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3C6C44" w:rsidRPr="003C6C44" w:rsidTr="00663FD7">
        <w:trPr>
          <w:trHeight w:val="234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 xml:space="preserve">NENASTAVNI TJEDNI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3C6C44" w:rsidRPr="003C6C44" w:rsidTr="00663FD7">
        <w:trPr>
          <w:trHeight w:val="296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C44" w:rsidRPr="003C6C44" w:rsidRDefault="003C6C44" w:rsidP="003C6C44">
            <w:pPr>
              <w:spacing w:after="0" w:line="259" w:lineRule="auto"/>
              <w:jc w:val="left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3C6C44">
              <w:rPr>
                <w:rFonts w:asciiTheme="minorHAnsi" w:eastAsiaTheme="minorHAnsi" w:hAnsiTheme="minorHAnsi" w:cstheme="minorBidi"/>
                <w:b/>
                <w:sz w:val="22"/>
              </w:rPr>
              <w:t>1752</w:t>
            </w:r>
          </w:p>
        </w:tc>
      </w:tr>
    </w:tbl>
    <w:p w:rsidR="003C6C44" w:rsidRDefault="003C6C44" w:rsidP="00567D5C">
      <w:pPr>
        <w:spacing w:after="0"/>
        <w:rPr>
          <w:rFonts w:ascii="Comic Sans MS" w:hAnsi="Comic Sans MS" w:cs="Arial"/>
          <w:b/>
          <w:sz w:val="20"/>
          <w:szCs w:val="20"/>
        </w:rPr>
      </w:pPr>
    </w:p>
    <w:p w:rsidR="00EC30AE" w:rsidRPr="00EC30AE" w:rsidRDefault="00EC30AE" w:rsidP="00EC30AE">
      <w:pPr>
        <w:pStyle w:val="Odlomakpopisa"/>
        <w:spacing w:after="0" w:line="240" w:lineRule="auto"/>
        <w:ind w:left="1440"/>
        <w:rPr>
          <w:rFonts w:ascii="Comic Sans MS" w:eastAsia="Times New Roman" w:hAnsi="Comic Sans MS"/>
          <w:b/>
          <w:sz w:val="20"/>
          <w:szCs w:val="20"/>
        </w:rPr>
      </w:pPr>
    </w:p>
    <w:p w:rsidR="006220B5" w:rsidRDefault="007914C2" w:rsidP="00CB25AB">
      <w:pPr>
        <w:pStyle w:val="Odlomakpopisa"/>
        <w:numPr>
          <w:ilvl w:val="1"/>
          <w:numId w:val="31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6220B5">
        <w:rPr>
          <w:rFonts w:ascii="Comic Sans MS" w:eastAsia="Times New Roman" w:hAnsi="Comic Sans MS"/>
          <w:b/>
          <w:sz w:val="20"/>
          <w:szCs w:val="20"/>
          <w:highlight w:val="yellow"/>
        </w:rPr>
        <w:t>Plan rada stručnog suradnika knjižničara</w:t>
      </w:r>
    </w:p>
    <w:p w:rsidR="00137EBD" w:rsidRDefault="00137EBD" w:rsidP="00137EBD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348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850"/>
        <w:gridCol w:w="425"/>
        <w:gridCol w:w="709"/>
        <w:gridCol w:w="1134"/>
      </w:tblGrid>
      <w:tr w:rsidR="00137EBD" w:rsidTr="00663FD7">
        <w:trPr>
          <w:trHeight w:val="341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37EBD" w:rsidRPr="00663FD7" w:rsidRDefault="00137EBD" w:rsidP="00663FD7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POSLOVI I RADN</w:t>
            </w:r>
            <w:r w:rsidR="00663FD7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 ZADACI TIJEKOM ŠKOLSKE GODINE</w:t>
            </w: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137EBD" w:rsidRDefault="00137EBD" w:rsidP="00D52EE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  <w:p w:rsidR="00137EBD" w:rsidRDefault="00137EBD" w:rsidP="00D52EE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SADRŽAJ RADA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137EBD" w:rsidRDefault="00137EBD" w:rsidP="00D52EE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  <w:p w:rsidR="00137EBD" w:rsidRDefault="00137EBD" w:rsidP="00D52EE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REALIZACIJE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137EBD" w:rsidRDefault="00137EBD" w:rsidP="00D52EE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BR.</w:t>
            </w:r>
          </w:p>
          <w:p w:rsidR="00137EBD" w:rsidRDefault="00137EBD" w:rsidP="00D52EE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SATI</w:t>
            </w: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EBD" w:rsidRPr="00663FD7" w:rsidRDefault="00137EBD" w:rsidP="00663FD7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  <w:r w:rsidR="00663FD7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.ODGOJNO – OBRAZOVNA DJELATNOST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137EBD" w:rsidRDefault="00137EBD" w:rsidP="00663FD7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Tijekom šk</w:t>
            </w:r>
            <w:r w:rsidR="00663FD7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137EBD" w:rsidRDefault="00137EBD" w:rsidP="00D52EE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2"/>
              </w:rPr>
            </w:pPr>
            <w:r>
              <w:rPr>
                <w:rFonts w:ascii="Comic Sans MS" w:eastAsia="Times New Roman" w:hAnsi="Comic Sans MS"/>
                <w:b/>
                <w:sz w:val="22"/>
              </w:rPr>
              <w:t>1000</w:t>
            </w: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137EBD" w:rsidRDefault="00137EBD" w:rsidP="00D52EE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a) NEPOSREDNI RAD S UČENICIMA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EBD" w:rsidRDefault="00137EBD" w:rsidP="00D52EE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137EBD" w:rsidRDefault="00137EBD" w:rsidP="00D52EE5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2"/>
              </w:rPr>
            </w:pPr>
            <w:r>
              <w:rPr>
                <w:rFonts w:ascii="Comic Sans MS" w:eastAsia="Times New Roman" w:hAnsi="Comic Sans MS"/>
                <w:b/>
                <w:sz w:val="22"/>
              </w:rPr>
              <w:t>874</w:t>
            </w: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>- pripremanje, planiranje i programiranje odg.-obr.  rada s učenicima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kolovoz/rujan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137EB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>- organizirano i sistematsko upoznavanje učenika s knjigom i knjižnicom (kontinuirano od 1.-8.r)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>-razvijanje čitalačke sposobnosti učenika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 xml:space="preserve">-  pomoć učenicima u obradi zadanih tema, referata, samostalnih radova, prezentacija za nastavu, izradu edukativnih postera </w:t>
            </w:r>
          </w:p>
          <w:p w:rsidR="00137EBD" w:rsidRPr="00663FD7" w:rsidRDefault="00137EBD" w:rsidP="00D52EE5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>- upoznavanje učenika s korištenjem knjižničnih kataloga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 Programi za poticanje čitanja šk. lektire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- Priprema za kvizove za poticanje čitanja – 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5. razred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-lektira na drugačiji način-sat lektire u knjižnici-timski rad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svibanj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 xml:space="preserve">- Program </w:t>
            </w:r>
            <w:r w:rsidRPr="00663FD7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Knjižnični odgoj i obrazovanje- 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poučavanje učenika za korištenje knjižnicom i razvijanje informacijske pismenosti (nastavni satovi u školskoj knjižnici za uč. od 1.-8.r.)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663FD7">
        <w:trPr>
          <w:trHeight w:val="2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-pripremanje učenika za sudje</w:t>
            </w:r>
            <w:r w:rsidR="00663FD7">
              <w:rPr>
                <w:rFonts w:ascii="Comic Sans MS" w:eastAsia="Times New Roman" w:hAnsi="Comic Sans MS"/>
                <w:sz w:val="20"/>
                <w:szCs w:val="20"/>
              </w:rPr>
              <w:t>lovanje u projektima knjižnice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Listopad/studeni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-Naša cvjetna lektira za učenike 1.r.matične škole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4.mj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 xml:space="preserve">-Međuškolski književni kviz uč.5.r. BBŽ-e    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travanj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-Putujuća knjižnica- obilazak područnih škola i radionica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Listopad/studeni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663FD7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-svečano učlanjenje učenika prvog razreda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rujan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RPr="00C116AE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 xml:space="preserve">  -organiziranje nastavnog sata u knjižnici (za svaki razred, prema Planu i programu za hrvatski jezik), satovi medijske kulture- video projekcije i sl.-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 xml:space="preserve">timski rad     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 xml:space="preserve">-rad s učenicima prema planu KIO-a (knjižnično-informacijsko obrazovanje) - odnosi se na sve predmete     </w:t>
            </w:r>
          </w:p>
          <w:p w:rsidR="00137EBD" w:rsidRPr="00663FD7" w:rsidRDefault="00137EBD" w:rsidP="00663FD7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 xml:space="preserve">-rad s učenicima putnicima i koji ne pohađaju satove </w:t>
            </w:r>
            <w:r w:rsidR="00663FD7">
              <w:rPr>
                <w:rFonts w:ascii="Comic Sans MS" w:eastAsia="Times New Roman" w:hAnsi="Comic Sans MS"/>
                <w:sz w:val="20"/>
                <w:szCs w:val="20"/>
              </w:rPr>
              <w:t>izborne nastave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-distribucija časopisa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-organiziranje predavanja i radionica za učenike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-organiziranje kvizova za poticanje čitanja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Listopad/studeni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-pripremanje učenika 5.r. za Međuškolski književni kviz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do ožujka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-pripremanje učenika za natjecanje u čitanju naglas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rujan/listopad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-„Putujuća knjižnica“-obilazak područnih škola i radionica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Listopad/studeni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007D67"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:rsidR="00137EBD" w:rsidRPr="00663FD7" w:rsidRDefault="00137EBD" w:rsidP="00137EBD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b. SURADNJA S NASTAVNICIMA, STRUČNIM SURADNICIMA I RAVNATELJEM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/>
                <w:sz w:val="20"/>
                <w:szCs w:val="20"/>
              </w:rPr>
              <w:t>126</w:t>
            </w: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007D67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-suradnja s učiteljima hrvatskog jezika u izradi godišnjeg plana lektire i nabave odr</w:t>
            </w:r>
            <w:r w:rsidR="00007D67">
              <w:rPr>
                <w:rFonts w:ascii="Comic Sans MS" w:eastAsia="Times New Roman" w:hAnsi="Comic Sans MS"/>
                <w:sz w:val="20"/>
                <w:szCs w:val="20"/>
              </w:rPr>
              <w:t>eđenog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 xml:space="preserve"> broja knjiga, časopisa i drugih medija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Rujan/tijekom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-suradnje s nastavnicima svih nastavnih predmeta i odgovarajućih područja u nabavi literature i ostalih medija za učenike i nastavnike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listopad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-stalna suradnja s ravnateljem i soc. pedagoginjom u vezi projekata škole i nabavom knjižne građe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-suradnja s učiteljima u organizaciji, pripremama i realizaciji odgojno-obrazovnog rada u knjižnici i školi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137EB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-sustavno izvješćivanje učenika i učitelja o novonabavljenoj literaturi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studeni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-dogovor s učiteljima oko plana čitanja lektire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rujan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-dogovor o ustupanju prostora knjižnice za izvođenje nastave, roditeljskih sastanaka i sastanaka Vijeća učenika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-dogovor sa soc. pedagoginjom i ravnateljem u vezi Građanskog odg.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Rujan/listopad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 xml:space="preserve">-suradnja i koordinacija rada s učiteljima područnih odjela, osobito ono što je vezano uz razmjenu lektirnih djela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travanj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-organizirani posjet polaznika Male škole školskoj knjižnici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svibanj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-sudjelovanje na sjednicama Učiteljskih vijeća i aktiva RN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663FD7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67" w:rsidRPr="00007D6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19"/>
                <w:szCs w:val="19"/>
              </w:rPr>
            </w:pPr>
            <w:r w:rsidRPr="00007D67">
              <w:rPr>
                <w:rFonts w:ascii="Comic Sans MS" w:eastAsia="Times New Roman" w:hAnsi="Comic Sans MS"/>
                <w:sz w:val="19"/>
                <w:szCs w:val="19"/>
              </w:rPr>
              <w:t xml:space="preserve">-Obilježavanje značajnih datuma i godišnjica aktivnostima u knjižnici i </w:t>
            </w:r>
            <w:r w:rsidR="00007D67" w:rsidRPr="00007D67">
              <w:rPr>
                <w:rFonts w:ascii="Comic Sans MS" w:eastAsia="Times New Roman" w:hAnsi="Comic Sans MS"/>
                <w:sz w:val="19"/>
                <w:szCs w:val="19"/>
              </w:rPr>
              <w:t>izvan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-rad na projektima (detaljnije u mjesečnim planovima):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-Natjecanje u čitanju naglas-suradnja s učiteljima i nast. Hrv. jezika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-Međuškolski književni kviz-suradnja s nast. Hrv.jezika 5.r.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-Naša cvjetna lektira- suradnja s učiteljicom Sanjom Prodanović</w:t>
            </w:r>
          </w:p>
          <w:p w:rsidR="00137EBD" w:rsidRPr="00663FD7" w:rsidRDefault="00137EBD" w:rsidP="00007D67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-Važnost komunikacije kroz Poštars</w:t>
            </w:r>
            <w:r w:rsidR="00007D67">
              <w:rPr>
                <w:rFonts w:ascii="Comic Sans MS" w:eastAsia="Times New Roman" w:hAnsi="Comic Sans MS"/>
                <w:sz w:val="20"/>
                <w:szCs w:val="20"/>
              </w:rPr>
              <w:t>ku bajku- suradnja s uč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 xml:space="preserve"> Ksenijom Dakić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travanj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svibanj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663FD7"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2. STRUČNO-KNJIŽ</w:t>
            </w:r>
            <w:r w:rsidR="00663FD7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NIČNA I INFORMACIJSKO-REFERALNA </w:t>
            </w:r>
            <w:r w:rsidRPr="00663FD7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DJELATNOST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/>
                <w:sz w:val="20"/>
                <w:szCs w:val="20"/>
              </w:rPr>
              <w:t>323</w:t>
            </w: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Organizacija i vođenje rada u knjižnici i čitaonici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-Knjižnično poslovanje u programu Metel WIN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-Sustavno izvješćivanje učenika i učitelja o novonabavljenoj literaturi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-Izrada godišnjeg programa rada knjižničara i izvješća o radu šk</w:t>
            </w:r>
            <w:r w:rsidR="00663FD7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 xml:space="preserve"> knjižnice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 xml:space="preserve">-Stanju fonda i provedbi revizije knjižnične građe 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-Otpis uništene i dotrajale građe (lipanj, srpanj)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rujan/lipanj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137EB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-Pravilan smještaj, zaštita i čuvanje knjižne građe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-izrada popisa filmova iz videoteke knjižnice (dokumentarnih, animiranih i igranih) za razrednu nastavu i hrv.j.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-računovodstveni poslovi, inventura na kraju kalendarske godine, popis kupljenih i poklonjenih knjiga-usklađivanje s računovodstvom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>-učlanjivanje učenika u knjižnicu i prebacivanje u viši razred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rujan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>-nabava knjiga i ostale informacijske građe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lastRenderedPageBreak/>
              <w:t>-knjižnično poslovanje: inventarizacija, signiranje, klasifikacija i katalogizacija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>-osiguravanje literature za stalno stručno usavršavanje učitelja i stručnih suradnika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Prema potrebi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 xml:space="preserve">-planiranje i programiranje kulturnih aktivnosti i izrada godišnjeg </w:t>
            </w:r>
          </w:p>
          <w:p w:rsidR="00137EBD" w:rsidRPr="00663FD7" w:rsidRDefault="00137EBD" w:rsidP="00D52EE5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>plana kulturnih akcija; obilježavanje obljetnica značajnih ličnosti i događaja; organiziranje tematskih izložaba,  predstava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>-suradnja s kulturnim ustanovama i institucijama u gradu Daruvaru i šire.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>-rad na internetu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hAnsi="Comic Sans MS"/>
                <w:sz w:val="20"/>
                <w:szCs w:val="20"/>
              </w:rPr>
              <w:t>-rad na reviziji i otpisu knjiga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rujan 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007D67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/>
                <w:sz w:val="20"/>
                <w:szCs w:val="20"/>
              </w:rPr>
              <w:t>3.</w:t>
            </w:r>
            <w:r w:rsidRPr="00663FD7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STRUČNO USAVRŠAVANJE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/>
                <w:sz w:val="20"/>
                <w:szCs w:val="20"/>
              </w:rPr>
              <w:t>205</w:t>
            </w: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-praćenje stručne knjižnične i druge literature, stručnih recenzija i prikaza knjiga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-praćenje dječje literature za mladež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137EB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r w:rsidRPr="00663FD7">
              <w:rPr>
                <w:rFonts w:ascii="Comic Sans MS" w:hAnsi="Comic Sans MS"/>
                <w:sz w:val="20"/>
                <w:szCs w:val="20"/>
              </w:rPr>
              <w:t xml:space="preserve"> sudjelovanje na seminarima i skupovima u organizaciji MZOŠ-a, AZOO-a i županijskih stručnih vijeća, Matične službe i NSK-a.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rujan, listopad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(tijekom godine)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-prisustvovanje na sjednicama Učiteljskih vijeća u školi i stručna predavanja na sjednicama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 xml:space="preserve">-prisustvovanje na sjednicama razrednih vijeća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007D67">
        <w:trPr>
          <w:trHeight w:val="33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/>
                <w:sz w:val="20"/>
                <w:szCs w:val="20"/>
              </w:rPr>
              <w:t>4. KULTURNA I JAVNA DJELATNOST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/>
                <w:sz w:val="20"/>
                <w:szCs w:val="20"/>
              </w:rPr>
              <w:t>204</w:t>
            </w: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/>
                <w:sz w:val="20"/>
                <w:szCs w:val="20"/>
              </w:rPr>
              <w:t>-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organiziranje, priprema i</w:t>
            </w:r>
            <w:r w:rsidRPr="00663FD7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provedba raznih kulturnih sadržaja i događanja (natjecanja u znanju, izrada tematskih izložbi, organiziranje kazališnih predstava, kino predstava)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/>
                <w:sz w:val="20"/>
                <w:szCs w:val="20"/>
              </w:rPr>
              <w:t>-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sudjelovanje na kulturnim događajima u školi i izvan nje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RPr="00716EA1" w:rsidTr="00007D67">
        <w:trPr>
          <w:trHeight w:val="41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/>
                <w:sz w:val="20"/>
                <w:szCs w:val="20"/>
              </w:rPr>
              <w:t>-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Obilježavanje značajnih datuma i godišnjica aktivnostima u knjižnici i izvan nje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-rad na projektima (detaljnije u mjesečnim planovima):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-Natjecanje u čitanju naglas-suradnja s učiteljima i nast. Hrv. jezika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 Međuškolski književni kviz-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 xml:space="preserve"> -Naša cvjetna lektira“-suradnja s učiteljicom Sanjom Prodanović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 Važnost komunikacije kroz Poštarsku bajku-suradnja s  učiteljicom Ksenijom Dakić-2.r.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izrada tematskih izložbi i plakata povodom značajnih datuma: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-Međunarodni dan pismenosti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-Međuškolski kviz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-jesen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 Književni susret i lutkarska predstava Jadranke Čunčić Bandov</w:t>
            </w:r>
          </w:p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-Mjesec hrv.knjige</w:t>
            </w:r>
          </w:p>
          <w:p w:rsidR="00137EBD" w:rsidRPr="00663FD7" w:rsidRDefault="00137EBD" w:rsidP="00007D67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-Božić</w:t>
            </w:r>
            <w:r w:rsidR="00007D67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Valentinovo</w:t>
            </w:r>
            <w:r w:rsidR="00007D67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Uskrs</w:t>
            </w:r>
            <w:r w:rsidR="00007D67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Međunarodni dan dječje knjige</w:t>
            </w:r>
            <w:r w:rsidR="00007D67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Dan škole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37EBD" w:rsidRPr="00663FD7" w:rsidRDefault="00137EBD" w:rsidP="00D52EE5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travanj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highlight w:val="yellow"/>
              </w:rPr>
            </w:pPr>
            <w:r w:rsidRPr="00663FD7">
              <w:rPr>
                <w:rFonts w:ascii="Comic Sans MS" w:eastAsia="Times New Roman" w:hAnsi="Comic Sans MS"/>
                <w:b/>
                <w:sz w:val="20"/>
                <w:szCs w:val="20"/>
                <w:highlight w:val="yellow"/>
              </w:rPr>
              <w:t xml:space="preserve">5. OSTALO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highlight w:val="yellow"/>
              </w:rPr>
            </w:pPr>
            <w:r w:rsidRPr="00663FD7">
              <w:rPr>
                <w:rFonts w:ascii="Comic Sans MS" w:eastAsia="Times New Roman" w:hAnsi="Comic Sans MS"/>
                <w:b/>
                <w:sz w:val="20"/>
                <w:szCs w:val="20"/>
                <w:highlight w:val="yellow"/>
              </w:rPr>
              <w:t>20</w:t>
            </w: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-odlazak na Interliber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studeni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007D67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-zamjena nenazočnih učitelja i čuvanje učenika koji ne idu na izb</w:t>
            </w:r>
            <w:r w:rsidR="00007D67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predmete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Po potrebi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-pomoć oko školskih poslova nevezanih uz rad knjižnice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 xml:space="preserve">-član Vijeća roditelja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-koordinator za Građanski odgoj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-član povjerenstva za školska natjecanja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Siječanj/veljača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-voditeljica hrvatskog folklora - volonterski rad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37EBD" w:rsidTr="00137EB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/>
                <w:sz w:val="20"/>
                <w:szCs w:val="20"/>
              </w:rPr>
              <w:t>UKUPNO SATI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:rsidR="00137EBD" w:rsidRPr="00663FD7" w:rsidRDefault="00137EBD" w:rsidP="00D52EE5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663FD7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   1752                          </w:t>
            </w:r>
          </w:p>
        </w:tc>
      </w:tr>
    </w:tbl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bCs/>
          <w:sz w:val="20"/>
          <w:szCs w:val="20"/>
        </w:rPr>
      </w:pPr>
      <w:r w:rsidRPr="00746EF8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6. PLAN RADA TAJNIŠTVA I ADMINISTRATIVNO – TEHNIČKE SLUŽBE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color w:val="FF0000"/>
          <w:sz w:val="20"/>
          <w:szCs w:val="20"/>
        </w:rPr>
        <w:t xml:space="preserve">    </w:t>
      </w:r>
      <w:r w:rsidRPr="005E475E">
        <w:rPr>
          <w:rFonts w:ascii="Comic Sans MS" w:eastAsia="Times New Roman" w:hAnsi="Comic Sans MS"/>
          <w:sz w:val="20"/>
          <w:szCs w:val="20"/>
        </w:rPr>
        <w:t>U školskoj godini 201</w:t>
      </w:r>
      <w:r w:rsidR="009D6F51">
        <w:rPr>
          <w:rFonts w:ascii="Comic Sans MS" w:eastAsia="Times New Roman" w:hAnsi="Comic Sans MS"/>
          <w:sz w:val="20"/>
          <w:szCs w:val="20"/>
        </w:rPr>
        <w:t>9./20.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poslove tajništva i pomoćno-teh</w:t>
      </w:r>
      <w:r w:rsidR="00672749">
        <w:rPr>
          <w:rFonts w:ascii="Comic Sans MS" w:eastAsia="Times New Roman" w:hAnsi="Comic Sans MS"/>
          <w:sz w:val="20"/>
          <w:szCs w:val="20"/>
        </w:rPr>
        <w:t>n</w:t>
      </w:r>
      <w:r w:rsidRPr="005E475E">
        <w:rPr>
          <w:rFonts w:ascii="Comic Sans MS" w:eastAsia="Times New Roman" w:hAnsi="Comic Sans MS"/>
          <w:sz w:val="20"/>
          <w:szCs w:val="20"/>
        </w:rPr>
        <w:t>ičke službe obavljat će: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tajnik, 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računovo</w:t>
      </w:r>
      <w:r>
        <w:rPr>
          <w:rFonts w:ascii="Comic Sans MS" w:eastAsia="Times New Roman" w:hAnsi="Comic Sans MS"/>
          <w:sz w:val="20"/>
          <w:szCs w:val="20"/>
        </w:rPr>
        <w:t>đa,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domar, </w:t>
      </w:r>
    </w:p>
    <w:p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kuharica, </w:t>
      </w:r>
    </w:p>
    <w:p w:rsidR="007914C2" w:rsidRDefault="00672749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4</w:t>
      </w:r>
      <w:r w:rsidR="007914C2" w:rsidRPr="005E475E">
        <w:rPr>
          <w:rFonts w:ascii="Comic Sans MS" w:eastAsia="Times New Roman" w:hAnsi="Comic Sans MS"/>
          <w:sz w:val="20"/>
          <w:szCs w:val="20"/>
        </w:rPr>
        <w:t xml:space="preserve"> spremačic</w:t>
      </w:r>
      <w:r>
        <w:rPr>
          <w:rFonts w:ascii="Comic Sans MS" w:eastAsia="Times New Roman" w:hAnsi="Comic Sans MS"/>
          <w:sz w:val="20"/>
          <w:szCs w:val="20"/>
        </w:rPr>
        <w:t>e</w:t>
      </w: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746EF8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6.1. TAJNICA</w:t>
      </w: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993"/>
        <w:gridCol w:w="1417"/>
      </w:tblGrid>
      <w:tr w:rsidR="007914C2" w:rsidRPr="005E475E" w:rsidTr="00A6593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14C2" w:rsidRPr="00746EF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16"/>
                <w:szCs w:val="20"/>
                <w:lang w:eastAsia="hr-HR"/>
              </w:rPr>
            </w:pPr>
            <w:r w:rsidRPr="00746EF8">
              <w:rPr>
                <w:rFonts w:ascii="Comic Sans MS" w:eastAsia="Times New Roman" w:hAnsi="Comic Sans MS"/>
                <w:b/>
                <w:sz w:val="16"/>
                <w:szCs w:val="20"/>
                <w:lang w:eastAsia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7914C2" w:rsidRPr="00746EF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14"/>
                <w:szCs w:val="20"/>
                <w:lang w:eastAsia="hr-HR"/>
              </w:rPr>
            </w:pPr>
            <w:r w:rsidRPr="00746EF8">
              <w:rPr>
                <w:rFonts w:ascii="Comic Sans MS" w:eastAsia="Times New Roman" w:hAnsi="Comic Sans MS"/>
                <w:b/>
                <w:sz w:val="14"/>
                <w:szCs w:val="20"/>
                <w:lang w:eastAsia="hr-HR"/>
              </w:rPr>
              <w:t>VRIJEME REALIZACIJE</w:t>
            </w:r>
          </w:p>
        </w:tc>
      </w:tr>
      <w:tr w:rsidR="007914C2" w:rsidRPr="00734E88" w:rsidTr="00A6593B">
        <w:trPr>
          <w:trHeight w:val="169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NORMATIVNO-PRAVNI POSLOVI</w:t>
            </w:r>
          </w:p>
          <w:p w:rsidR="007914C2" w:rsidRPr="00734E8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normativnih akata</w:t>
            </w:r>
          </w:p>
          <w:p w:rsidR="007914C2" w:rsidRPr="00734E8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Praćenje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provođenje pravnih propisa putem stručnih seminara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, 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literature</w:t>
            </w:r>
          </w:p>
          <w:p w:rsidR="007914C2" w:rsidRPr="00734E8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Ugovora, rješenja, odluka</w:t>
            </w:r>
          </w:p>
          <w:p w:rsidR="007914C2" w:rsidRPr="00734E8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Pripremanje i sudjelovanje u radu sjednica Školskog odbora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Vijeća rodit.</w:t>
            </w:r>
          </w:p>
          <w:p w:rsidR="007914C2" w:rsidRPr="00734E8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Savjetodavni rad o primjeni zakonskih i drugih propisa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D565C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  <w:r w:rsidR="00D565C5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                    </w:t>
            </w: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Prema potrebi</w:t>
            </w:r>
          </w:p>
        </w:tc>
      </w:tr>
      <w:tr w:rsidR="007914C2" w:rsidRPr="00734E88" w:rsidTr="00A6593B">
        <w:trPr>
          <w:trHeight w:val="335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PERSONALNO-KADROVSKI POSLOVI</w:t>
            </w: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zasnivanje radnih odnosa radnika</w:t>
            </w:r>
          </w:p>
          <w:p w:rsidR="007914C2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9C17DF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Prijava potrebe za radnikom, zamolbe za suglasnosti, objava natječaja, </w:t>
            </w: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</w:t>
            </w:r>
            <w:r w:rsidRPr="009C17DF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rikupljanje 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za</w:t>
            </w:r>
            <w:r w:rsidRPr="009C17DF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molbi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obavijest sudionicima natječaja,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personalne dokumentacije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Evidentiranje primljenih radnika</w:t>
            </w:r>
          </w:p>
          <w:p w:rsidR="007914C2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Prijava i odjava HZZO i  MIO</w:t>
            </w:r>
          </w:p>
          <w:p w:rsidR="00D565C5" w:rsidRPr="00734E88" w:rsidRDefault="00D565C5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Raspisivanje i objava natječaja, suradnja s HZZ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Prijava zasnivanja radnih odnosa resornom Ministarstvu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Odluka i rasporeda godišnjeg odmora radnika</w:t>
            </w:r>
            <w:r w:rsidR="00D565C5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tjednog i godišnjeg zaduženja učitelja, Odluka o isplatama materijalnih i ostalih prava</w:t>
            </w:r>
          </w:p>
          <w:p w:rsidR="007914C2" w:rsidRPr="00734E8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Matična evidencija radnika-sređivanje matične knjige radnika i personalnih dosjea, Registar zaposlenih u javnim ustanovama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e-matica</w:t>
            </w:r>
          </w:p>
          <w:p w:rsidR="007914C2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Evidencija radnog staža i sanitarnih knjižica</w:t>
            </w:r>
          </w:p>
          <w:p w:rsidR="00D565C5" w:rsidRPr="00734E88" w:rsidRDefault="00D565C5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projekt „Festival multikulturalnosti“</w:t>
            </w:r>
            <w:r w:rsidR="00137EBD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(završetak projekta)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, </w:t>
            </w:r>
            <w:r w:rsidR="00872415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Shema školskog voća, Osiguranje školske prehrane za djecu u riziku od siromaštva, 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Energetska obnova PŠ Blagorodovac i dr.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D565C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  <w:r w:rsidR="00D565C5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tabs>
                <w:tab w:val="left" w:pos="21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</w:tc>
      </w:tr>
      <w:tr w:rsidR="007914C2" w:rsidRPr="00734E88" w:rsidTr="00A6593B">
        <w:trPr>
          <w:trHeight w:val="33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ind w:left="720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OSTALI POSLOVI</w:t>
            </w:r>
          </w:p>
          <w:p w:rsidR="007914C2" w:rsidRPr="00734E88" w:rsidRDefault="007914C2" w:rsidP="00CB25AB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 sa strankama (zaposlenici, roditelji, učenici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građani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)</w:t>
            </w:r>
          </w:p>
          <w:p w:rsidR="007914C2" w:rsidRPr="00734E88" w:rsidRDefault="007914C2" w:rsidP="00CB25AB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i izrada raznih statističkih podataka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Narudžba i nabava pedagoške dokumentacije i sitnog inventara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u vezi s protokoliranjem svjedodžbi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, 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zapisnika o popravnim ispit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ima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suradnja s drugim školama i ustanovama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pomoć pripravnicima pri spremanju stručnog ispita (zakoni)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nepredviđeni poslovi po nalogu ravnatelja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blagajnički poslovi i dio računovodstvenih poslova</w:t>
            </w:r>
          </w:p>
          <w:p w:rsidR="007914C2" w:rsidRPr="00734E8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poslovi prikupljanja podataka za prehranu </w:t>
            </w:r>
          </w:p>
          <w:p w:rsidR="007914C2" w:rsidRPr="00A6593B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suradnja s dobavljačima javna nabava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</w:t>
            </w:r>
          </w:p>
          <w:p w:rsidR="00A6593B" w:rsidRPr="00734E88" w:rsidRDefault="00A6593B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projekte EU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36</w:t>
            </w: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te prema potrebi</w:t>
            </w:r>
          </w:p>
        </w:tc>
      </w:tr>
      <w:tr w:rsidR="007914C2" w:rsidRPr="00734E88" w:rsidTr="00A6593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CB25AB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ADMINISTRATIVNI POSLOVI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primanje, razvođenje, razvrstavanje i otprema pošte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lastRenderedPageBreak/>
              <w:t>vođenje urudžbenog zapisnika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sastavljanje i pisanje raznih dopisa,</w:t>
            </w: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za</w:t>
            </w: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molbi, odgovora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izdavanje raznih potvrda i uvjerenja učenicima i radnicima Škole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izdavanje i prijem svjedodžbi i duplikata svjedodžbi bivšim učenicima 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police osiguranja učenika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brige o matičnim knjigama učenika tekući poslovi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izdavanje putnih naloga, obračun</w:t>
            </w:r>
          </w:p>
          <w:p w:rsidR="007914C2" w:rsidRPr="00734E8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telefonske sekretarice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D565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  <w:r w:rsidR="007914C2"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prema potrebi</w:t>
            </w:r>
          </w:p>
        </w:tc>
      </w:tr>
      <w:tr w:rsidR="007914C2" w:rsidRPr="00734E88" w:rsidTr="00A6593B">
        <w:trPr>
          <w:trHeight w:val="77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CB25AB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lastRenderedPageBreak/>
              <w:t>RAD U ŠKOLSKOM ODBORU</w:t>
            </w:r>
          </w:p>
          <w:p w:rsidR="007914C2" w:rsidRPr="00734E88" w:rsidRDefault="007914C2" w:rsidP="00CB25AB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Konzultacije s ravnateljem i sindikalnim povjerenikom i predsjednikom Š</w:t>
            </w:r>
            <w:r w:rsidR="00746EF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</w:t>
            </w:r>
          </w:p>
          <w:p w:rsidR="007914C2" w:rsidRPr="00734E88" w:rsidRDefault="007914C2" w:rsidP="00CB25AB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Priprema potrebnih materi</w:t>
            </w:r>
            <w:r w:rsidR="00D3518B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jala, poziva, pisanje odluka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 potrebi</w:t>
            </w:r>
          </w:p>
        </w:tc>
      </w:tr>
      <w:tr w:rsidR="007914C2" w:rsidRPr="00734E88" w:rsidTr="00A6593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7. POSLOVI U SVEZI INSPEKCIJSKIH PREGLEDA</w:t>
            </w:r>
          </w:p>
          <w:p w:rsidR="007914C2" w:rsidRPr="00734E88" w:rsidRDefault="007914C2" w:rsidP="00CB25AB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Vođenje evidencije o sanitarnim pregledima školske kuhinje </w:t>
            </w:r>
          </w:p>
          <w:p w:rsidR="007914C2" w:rsidRPr="00DC0A1E" w:rsidRDefault="007914C2" w:rsidP="00CB25AB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:rsidR="007914C2" w:rsidRPr="00734E8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734E8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FA6D3E" w:rsidRDefault="007914C2" w:rsidP="00746EF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</w:pPr>
            <w:r w:rsidRPr="00FA6D3E"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  <w:t>tijekom god</w:t>
            </w:r>
            <w:r w:rsidR="00746EF8" w:rsidRPr="00FA6D3E"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  <w:t>.</w:t>
            </w:r>
            <w:r w:rsidRPr="00FA6D3E">
              <w:rPr>
                <w:rFonts w:ascii="Comic Sans MS" w:eastAsia="Times New Roman" w:hAnsi="Comic Sans MS"/>
                <w:sz w:val="18"/>
                <w:szCs w:val="20"/>
                <w:lang w:eastAsia="hr-HR"/>
              </w:rPr>
              <w:t xml:space="preserve"> u skladu s važećim zakonskim propisima</w:t>
            </w:r>
          </w:p>
        </w:tc>
      </w:tr>
      <w:tr w:rsidR="007914C2" w:rsidRPr="005E475E" w:rsidTr="00A6593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hd w:val="clear" w:color="auto" w:fill="F2DBDB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D565C5" w:rsidP="00672749">
            <w:pPr>
              <w:shd w:val="clear" w:color="auto" w:fill="F2DBDB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t>1752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2" w:rsidRPr="005E475E" w:rsidRDefault="007914C2" w:rsidP="0084731C">
            <w:pPr>
              <w:shd w:val="clear" w:color="auto" w:fill="F2DBDB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</w:p>
        </w:tc>
      </w:tr>
    </w:tbl>
    <w:p w:rsidR="00872415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  <w:r>
        <w:rPr>
          <w:rFonts w:ascii="Comic Sans MS" w:eastAsia="Times New Roman" w:hAnsi="Comic Sans MS"/>
          <w:sz w:val="20"/>
          <w:szCs w:val="20"/>
          <w:lang w:val="de-DE"/>
        </w:rPr>
        <w:t xml:space="preserve">Tajnica radi na puno neodređeno radno vrijeme, osim svog redovnog rada, radi i dio </w:t>
      </w:r>
      <w:r w:rsidR="00746EF8">
        <w:rPr>
          <w:rFonts w:ascii="Comic Sans MS" w:eastAsia="Times New Roman" w:hAnsi="Comic Sans MS"/>
          <w:sz w:val="20"/>
          <w:szCs w:val="20"/>
          <w:lang w:val="de-DE"/>
        </w:rPr>
        <w:t xml:space="preserve">računovodstvenih </w:t>
      </w:r>
      <w:r>
        <w:rPr>
          <w:rFonts w:ascii="Comic Sans MS" w:eastAsia="Times New Roman" w:hAnsi="Comic Sans MS"/>
          <w:sz w:val="20"/>
          <w:szCs w:val="20"/>
          <w:lang w:val="de-DE"/>
        </w:rPr>
        <w:t xml:space="preserve">poslova jer je računovođa zaposlena na pola radnog vremena. </w:t>
      </w:r>
    </w:p>
    <w:p w:rsidR="00872415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</w:p>
    <w:p w:rsidR="00872415" w:rsidRPr="006B5DF6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6.2. RAČUNOVOĐA</w:t>
      </w: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F363C0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</w:r>
      <w:r w:rsidRPr="00F363C0">
        <w:rPr>
          <w:rFonts w:ascii="Comic Sans MS" w:eastAsia="Times New Roman" w:hAnsi="Comic Sans MS"/>
          <w:sz w:val="20"/>
          <w:szCs w:val="20"/>
        </w:rPr>
        <w:t xml:space="preserve">Računovođa radi na pola radnog vremena na neodređeno radno vrijeme. Dolazi u školu </w:t>
      </w:r>
      <w:r w:rsidR="00841B35">
        <w:rPr>
          <w:rFonts w:ascii="Comic Sans MS" w:eastAsia="Times New Roman" w:hAnsi="Comic Sans MS"/>
          <w:sz w:val="20"/>
          <w:szCs w:val="20"/>
        </w:rPr>
        <w:t>svakodnevno</w:t>
      </w:r>
      <w:r w:rsidRPr="00F363C0">
        <w:rPr>
          <w:rFonts w:ascii="Comic Sans MS" w:eastAsia="Times New Roman" w:hAnsi="Comic Sans MS"/>
          <w:sz w:val="20"/>
          <w:szCs w:val="20"/>
        </w:rPr>
        <w:t>. Obzirom na veći opseg poslova ovakvo radno vrijeme nije dovoljno za pravovremeno rješavanje istih</w:t>
      </w:r>
      <w:r w:rsidR="00841B35">
        <w:rPr>
          <w:rFonts w:ascii="Comic Sans MS" w:eastAsia="Times New Roman" w:hAnsi="Comic Sans MS"/>
          <w:sz w:val="20"/>
          <w:szCs w:val="20"/>
        </w:rPr>
        <w:t xml:space="preserve"> naročito zbog </w:t>
      </w:r>
      <w:r w:rsidR="00F2143F">
        <w:rPr>
          <w:rFonts w:ascii="Comic Sans MS" w:eastAsia="Times New Roman" w:hAnsi="Comic Sans MS"/>
          <w:sz w:val="20"/>
          <w:szCs w:val="20"/>
        </w:rPr>
        <w:t xml:space="preserve">poslova vezanih za </w:t>
      </w:r>
      <w:r w:rsidR="00841B35">
        <w:rPr>
          <w:rFonts w:ascii="Comic Sans MS" w:eastAsia="Times New Roman" w:hAnsi="Comic Sans MS"/>
          <w:sz w:val="20"/>
          <w:szCs w:val="20"/>
        </w:rPr>
        <w:t>projekt „Festival multikulturalnosti“</w:t>
      </w:r>
      <w:r w:rsidR="00F2143F">
        <w:rPr>
          <w:rFonts w:ascii="Comic Sans MS" w:eastAsia="Times New Roman" w:hAnsi="Comic Sans MS"/>
          <w:sz w:val="20"/>
          <w:szCs w:val="20"/>
        </w:rPr>
        <w:t>,</w:t>
      </w:r>
      <w:r w:rsidR="00841B35">
        <w:rPr>
          <w:rFonts w:ascii="Comic Sans MS" w:eastAsia="Times New Roman" w:hAnsi="Comic Sans MS"/>
          <w:sz w:val="20"/>
          <w:szCs w:val="20"/>
        </w:rPr>
        <w:t xml:space="preserve"> </w:t>
      </w:r>
      <w:r w:rsidR="00872415">
        <w:rPr>
          <w:rFonts w:ascii="Comic Sans MS" w:eastAsia="Times New Roman" w:hAnsi="Comic Sans MS"/>
          <w:sz w:val="20"/>
          <w:szCs w:val="20"/>
        </w:rPr>
        <w:t xml:space="preserve">Shema školskog voća, Osiguranje školske prehrane za djecu u riziku od siromaštva </w:t>
      </w:r>
      <w:r w:rsidR="00841B35">
        <w:rPr>
          <w:rFonts w:ascii="Comic Sans MS" w:eastAsia="Times New Roman" w:hAnsi="Comic Sans MS"/>
          <w:sz w:val="20"/>
          <w:szCs w:val="20"/>
        </w:rPr>
        <w:t>Energetske obnove PŠ Blagorodovac i dr</w:t>
      </w:r>
      <w:r w:rsidRPr="00F363C0">
        <w:rPr>
          <w:rFonts w:ascii="Comic Sans MS" w:eastAsia="Times New Roman" w:hAnsi="Comic Sans MS"/>
          <w:sz w:val="20"/>
          <w:szCs w:val="20"/>
        </w:rPr>
        <w:t xml:space="preserve">. Već smo nekoliko puta zatražili suglasnost za zapošljavanjem na puno radno vrijeme, ali ga nismo dobili. 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701"/>
        <w:gridCol w:w="1021"/>
      </w:tblGrid>
      <w:tr w:rsidR="007914C2" w:rsidRPr="005E475E" w:rsidTr="00FA6D3E">
        <w:tc>
          <w:tcPr>
            <w:tcW w:w="6946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ZADACI</w:t>
            </w:r>
          </w:p>
        </w:tc>
        <w:tc>
          <w:tcPr>
            <w:tcW w:w="170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102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SATI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Obra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un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isplata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841B35">
              <w:rPr>
                <w:rFonts w:ascii="Comic Sans MS" w:eastAsia="Times New Roman" w:hAnsi="Comic Sans MS"/>
                <w:sz w:val="20"/>
                <w:szCs w:val="20"/>
              </w:rPr>
              <w:t>plaća i materijalnih prava</w:t>
            </w: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, COP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</w:p>
        </w:tc>
        <w:tc>
          <w:tcPr>
            <w:tcW w:w="1021" w:type="dxa"/>
          </w:tcPr>
          <w:p w:rsidR="007914C2" w:rsidRPr="005E475E" w:rsidRDefault="00F2143F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K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ontiranje i k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njiženje </w:t>
            </w:r>
            <w:r w:rsidR="00841B35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plaća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1021" w:type="dxa"/>
          </w:tcPr>
          <w:p w:rsidR="007914C2" w:rsidRPr="005E475E" w:rsidRDefault="00F2143F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 w:rsidR="00820172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Kont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iranje i knjiženje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ulaznih 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 izlaznih računa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1021" w:type="dxa"/>
          </w:tcPr>
          <w:p w:rsidR="007914C2" w:rsidRPr="005E475E" w:rsidRDefault="00F2143F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Kontiranje i knjiženje izvoda 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banke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1021" w:type="dxa"/>
          </w:tcPr>
          <w:p w:rsidR="007914C2" w:rsidRPr="005E475E" w:rsidRDefault="0082017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F2143F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841B35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Izrada izvještaja materijalnih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 ostalih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troškova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1021" w:type="dxa"/>
          </w:tcPr>
          <w:p w:rsidR="007914C2" w:rsidRPr="005E475E" w:rsidRDefault="00F2143F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Izrada statističkih izvještaja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20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Izrada 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financijskih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planova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rebalansa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8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Izrada 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kvartalnih i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polugodišnjeg 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financijskog </w:t>
            </w:r>
            <w:r w:rsidR="00F2143F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izvješća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60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Izrada 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godišnjeg financijskog izvješća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110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30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Rad u vezi školske kuhinje -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knjiženje          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150</w:t>
            </w:r>
          </w:p>
        </w:tc>
      </w:tr>
      <w:tr w:rsidR="007914C2" w:rsidRPr="005E475E" w:rsidTr="00FA6D3E">
        <w:tc>
          <w:tcPr>
            <w:tcW w:w="6946" w:type="dxa"/>
          </w:tcPr>
          <w:p w:rsidR="007914C2" w:rsidRPr="005E475E" w:rsidRDefault="007914C2" w:rsidP="00FA6D3E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Suradnja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s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u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enicima</w:t>
            </w:r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roditeljima</w:t>
            </w:r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radnicima škole, s MZO, FINA-om,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Zavodom za statistiku, MIO i zdravstvo, dobavljačima i dr.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1021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35</w:t>
            </w:r>
          </w:p>
        </w:tc>
      </w:tr>
      <w:tr w:rsidR="00F2143F" w:rsidRPr="005E475E" w:rsidTr="00FA6D3E">
        <w:tc>
          <w:tcPr>
            <w:tcW w:w="6946" w:type="dxa"/>
          </w:tcPr>
          <w:p w:rsidR="00F2143F" w:rsidRPr="005E475E" w:rsidRDefault="00F2143F" w:rsidP="00FA6D3E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it-IT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Ostali poslovi po nalogu ravnatelja</w:t>
            </w:r>
          </w:p>
        </w:tc>
        <w:tc>
          <w:tcPr>
            <w:tcW w:w="1701" w:type="dxa"/>
          </w:tcPr>
          <w:p w:rsidR="00F2143F" w:rsidRPr="005E475E" w:rsidRDefault="00F2143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1021" w:type="dxa"/>
          </w:tcPr>
          <w:p w:rsidR="00F2143F" w:rsidRDefault="00F2143F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10</w:t>
            </w:r>
          </w:p>
        </w:tc>
      </w:tr>
      <w:tr w:rsidR="007914C2" w:rsidRPr="00246ACF" w:rsidTr="00FA6D3E">
        <w:tc>
          <w:tcPr>
            <w:tcW w:w="6946" w:type="dxa"/>
            <w:shd w:val="clear" w:color="auto" w:fill="E5B8B7"/>
          </w:tcPr>
          <w:p w:rsidR="007914C2" w:rsidRPr="00246ACF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it-IT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7914C2" w:rsidRPr="00246ACF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1021" w:type="dxa"/>
            <w:shd w:val="clear" w:color="auto" w:fill="E5B8B7"/>
          </w:tcPr>
          <w:p w:rsidR="007914C2" w:rsidRPr="00246ACF" w:rsidRDefault="00820172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8</w:t>
            </w:r>
            <w:r w:rsidR="00841B35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76</w:t>
            </w:r>
          </w:p>
        </w:tc>
      </w:tr>
    </w:tbl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 xml:space="preserve">6.3. </w:t>
      </w:r>
      <w:r w:rsidRPr="00FA6D3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DOMAR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01"/>
        <w:gridCol w:w="750"/>
      </w:tblGrid>
      <w:tr w:rsidR="007914C2" w:rsidRPr="005E475E" w:rsidTr="00FA6D3E">
        <w:tc>
          <w:tcPr>
            <w:tcW w:w="7230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ZADACI</w:t>
            </w:r>
          </w:p>
        </w:tc>
        <w:tc>
          <w:tcPr>
            <w:tcW w:w="170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VRIJEME</w:t>
            </w:r>
          </w:p>
        </w:tc>
        <w:tc>
          <w:tcPr>
            <w:tcW w:w="750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BR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.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SATI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Održavanje sistema zagrijavanja objekta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ž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avanje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prozora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vrata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klupa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stolova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izmjena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brava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 podova, lijepljenje pločica, popravak žbuke, krovišta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 ličilački i zidarski poslovi,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750" w:type="dxa"/>
          </w:tcPr>
          <w:p w:rsidR="007914C2" w:rsidRPr="005E475E" w:rsidRDefault="007914C2" w:rsidP="00D565C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D565C5"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Održavanje elektro instalacija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150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Održavanje i popravak u odmaralištu škole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Održavanje dovodnih i odvodnih vodovodnih i kanalizacijskih instalacija kao: mješalica za vodu, vodo-kotlića, umivaonike,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školjki i dasaka po sanitarnim čvorovima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230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t-B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t-BR"/>
              </w:rPr>
              <w:t>Briga o održavanju vatrogasnih aparata, hidranta, zamjena</w:t>
            </w:r>
          </w:p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t-BR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t-BR"/>
              </w:rPr>
              <w:t>dijelova, popravak nastavnih sredstava te rekvizita na sportskom igralištu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Obrezivanje živice, košnja trave, čišćenje snijega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750" w:type="dxa"/>
          </w:tcPr>
          <w:p w:rsidR="007914C2" w:rsidRPr="005E475E" w:rsidRDefault="001A0B78" w:rsidP="00D565C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74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F94943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 novog inventara,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750" w:type="dxa"/>
          </w:tcPr>
          <w:p w:rsidR="007914C2" w:rsidRPr="005E475E" w:rsidRDefault="007914C2" w:rsidP="001A0B78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</w:t>
            </w:r>
            <w:r w:rsidR="001A0B7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8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0</w:t>
            </w:r>
          </w:p>
        </w:tc>
      </w:tr>
      <w:tr w:rsidR="007914C2" w:rsidRPr="005E475E" w:rsidTr="00FA6D3E">
        <w:tc>
          <w:tcPr>
            <w:tcW w:w="7230" w:type="dxa"/>
          </w:tcPr>
          <w:p w:rsidR="007914C2" w:rsidRPr="005E475E" w:rsidRDefault="007914C2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Ostali poslovi po nalogu ravnatelja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Tijekom godine</w:t>
            </w:r>
          </w:p>
        </w:tc>
        <w:tc>
          <w:tcPr>
            <w:tcW w:w="75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100</w:t>
            </w:r>
          </w:p>
        </w:tc>
      </w:tr>
      <w:tr w:rsidR="007914C2" w:rsidRPr="00F94943" w:rsidTr="00FA6D3E">
        <w:tc>
          <w:tcPr>
            <w:tcW w:w="7230" w:type="dxa"/>
            <w:shd w:val="clear" w:color="auto" w:fill="E5B8B7"/>
          </w:tcPr>
          <w:p w:rsidR="007914C2" w:rsidRPr="00F94943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7914C2" w:rsidRPr="00F9494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750" w:type="dxa"/>
            <w:shd w:val="clear" w:color="auto" w:fill="E5B8B7"/>
          </w:tcPr>
          <w:p w:rsidR="007914C2" w:rsidRPr="00F94943" w:rsidRDefault="001A0B78" w:rsidP="001A0B78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 xml:space="preserve">1784 </w:t>
            </w:r>
          </w:p>
        </w:tc>
      </w:tr>
    </w:tbl>
    <w:p w:rsidR="007914C2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</w:pPr>
    </w:p>
    <w:p w:rsidR="007914C2" w:rsidRPr="005E475E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</w:pPr>
    </w:p>
    <w:p w:rsidR="007914C2" w:rsidRPr="003C307F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6.4. KUHARICA</w:t>
      </w:r>
    </w:p>
    <w:p w:rsidR="007914C2" w:rsidRPr="005E475E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 xml:space="preserve"> 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730"/>
        <w:gridCol w:w="1404"/>
      </w:tblGrid>
      <w:tr w:rsidR="007914C2" w:rsidRPr="005E475E" w:rsidTr="0084731C">
        <w:tc>
          <w:tcPr>
            <w:tcW w:w="7088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ZADACI</w:t>
            </w:r>
          </w:p>
        </w:tc>
        <w:tc>
          <w:tcPr>
            <w:tcW w:w="1730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VRIJEME</w:t>
            </w:r>
          </w:p>
        </w:tc>
        <w:tc>
          <w:tcPr>
            <w:tcW w:w="1404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BROJ SATI</w:t>
            </w:r>
          </w:p>
        </w:tc>
      </w:tr>
      <w:tr w:rsidR="007914C2" w:rsidRPr="005E475E" w:rsidTr="0084731C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 na sastavljanju jelovnika, narudžbi namirnica i primanje namirnica</w:t>
            </w:r>
          </w:p>
        </w:tc>
        <w:tc>
          <w:tcPr>
            <w:tcW w:w="17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04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</w:tr>
      <w:tr w:rsidR="007914C2" w:rsidRPr="005E475E" w:rsidTr="0084731C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vođenje knjige dnevnog utroška namirnica</w:t>
            </w:r>
            <w:r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ostalih evidencija po HACCP</w:t>
            </w:r>
          </w:p>
        </w:tc>
        <w:tc>
          <w:tcPr>
            <w:tcW w:w="173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04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250</w:t>
            </w:r>
          </w:p>
        </w:tc>
      </w:tr>
      <w:tr w:rsidR="007914C2" w:rsidRPr="005E475E" w:rsidTr="0084731C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Vođenje brige o broju korisnika usluga školske kuhinje</w:t>
            </w:r>
          </w:p>
        </w:tc>
        <w:tc>
          <w:tcPr>
            <w:tcW w:w="173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04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7914C2" w:rsidRPr="005E475E" w:rsidTr="0084731C">
        <w:tc>
          <w:tcPr>
            <w:tcW w:w="7088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Kuhanje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i pripremanje obroka za učenike i ostale radnike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730" w:type="dxa"/>
          </w:tcPr>
          <w:p w:rsidR="007914C2" w:rsidRPr="005E475E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04" w:type="dxa"/>
          </w:tcPr>
          <w:p w:rsidR="007914C2" w:rsidRPr="005E475E" w:rsidRDefault="001A0B78" w:rsidP="001A0B78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1112</w:t>
            </w:r>
          </w:p>
        </w:tc>
      </w:tr>
      <w:tr w:rsidR="007914C2" w:rsidRPr="00F94943" w:rsidTr="0084731C">
        <w:tc>
          <w:tcPr>
            <w:tcW w:w="7088" w:type="dxa"/>
            <w:shd w:val="clear" w:color="auto" w:fill="E5B8B7"/>
          </w:tcPr>
          <w:p w:rsidR="007914C2" w:rsidRPr="00F94943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UKUPNO</w:t>
            </w:r>
          </w:p>
        </w:tc>
        <w:tc>
          <w:tcPr>
            <w:tcW w:w="1730" w:type="dxa"/>
            <w:shd w:val="clear" w:color="auto" w:fill="E5B8B7"/>
          </w:tcPr>
          <w:p w:rsidR="007914C2" w:rsidRPr="00F9494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404" w:type="dxa"/>
            <w:shd w:val="clear" w:color="auto" w:fill="E5B8B7"/>
          </w:tcPr>
          <w:p w:rsidR="007914C2" w:rsidRPr="00F94943" w:rsidRDefault="001A0B78" w:rsidP="00D565C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1752</w:t>
            </w:r>
          </w:p>
        </w:tc>
      </w:tr>
    </w:tbl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872415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6.5. PLAN RADA SPREMAČICA</w:t>
      </w:r>
    </w:p>
    <w:p w:rsidR="003C307F" w:rsidRPr="005E475E" w:rsidRDefault="003C307F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pl-PL"/>
        </w:rPr>
      </w:pPr>
      <w:r w:rsidRPr="005E475E">
        <w:rPr>
          <w:rFonts w:ascii="Comic Sans MS" w:eastAsia="Times New Roman" w:hAnsi="Comic Sans MS"/>
          <w:sz w:val="20"/>
          <w:szCs w:val="20"/>
        </w:rPr>
        <w:tab/>
      </w:r>
      <w:r w:rsidRPr="005E475E">
        <w:rPr>
          <w:rFonts w:ascii="Comic Sans MS" w:eastAsia="Times New Roman" w:hAnsi="Comic Sans MS"/>
          <w:sz w:val="20"/>
          <w:szCs w:val="20"/>
        </w:rPr>
        <w:tab/>
        <w:t>Poslove čišćenja oba</w:t>
      </w:r>
      <w:r>
        <w:rPr>
          <w:rFonts w:ascii="Comic Sans MS" w:eastAsia="Times New Roman" w:hAnsi="Comic Sans MS"/>
          <w:sz w:val="20"/>
          <w:szCs w:val="20"/>
        </w:rPr>
        <w:t xml:space="preserve">vljaju </w:t>
      </w:r>
      <w:r w:rsidR="00C23784">
        <w:rPr>
          <w:rFonts w:ascii="Comic Sans MS" w:eastAsia="Times New Roman" w:hAnsi="Comic Sans MS"/>
          <w:sz w:val="20"/>
          <w:szCs w:val="20"/>
        </w:rPr>
        <w:t>3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spremačic</w:t>
      </w:r>
      <w:r w:rsidR="00C23784">
        <w:rPr>
          <w:rFonts w:ascii="Comic Sans MS" w:eastAsia="Times New Roman" w:hAnsi="Comic Sans MS"/>
          <w:sz w:val="20"/>
          <w:szCs w:val="20"/>
        </w:rPr>
        <w:t>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s punim radnim vremenom na neodređeno radno vrijeme</w:t>
      </w:r>
      <w:r>
        <w:rPr>
          <w:rFonts w:ascii="Comic Sans MS" w:eastAsia="Times New Roman" w:hAnsi="Comic Sans MS"/>
          <w:sz w:val="20"/>
          <w:szCs w:val="20"/>
        </w:rPr>
        <w:t xml:space="preserve"> u Matičnoj školi</w:t>
      </w:r>
      <w:r w:rsidR="00820172">
        <w:rPr>
          <w:rFonts w:ascii="Comic Sans MS" w:eastAsia="Times New Roman" w:hAnsi="Comic Sans MS"/>
          <w:sz w:val="20"/>
          <w:szCs w:val="20"/>
        </w:rPr>
        <w:t xml:space="preserve"> </w:t>
      </w:r>
      <w:r w:rsidR="00C23784">
        <w:rPr>
          <w:rFonts w:ascii="Comic Sans MS" w:eastAsia="Times New Roman" w:hAnsi="Comic Sans MS"/>
          <w:sz w:val="20"/>
          <w:szCs w:val="20"/>
        </w:rPr>
        <w:t>(</w:t>
      </w:r>
      <w:r w:rsidR="00820172">
        <w:rPr>
          <w:rFonts w:ascii="Comic Sans MS" w:eastAsia="Times New Roman" w:hAnsi="Comic Sans MS"/>
          <w:sz w:val="20"/>
          <w:szCs w:val="20"/>
        </w:rPr>
        <w:t xml:space="preserve">dvije spremačice </w:t>
      </w:r>
      <w:r w:rsidR="00C23784">
        <w:rPr>
          <w:rFonts w:ascii="Comic Sans MS" w:eastAsia="Times New Roman" w:hAnsi="Comic Sans MS"/>
          <w:sz w:val="20"/>
          <w:szCs w:val="20"/>
        </w:rPr>
        <w:t>rade pola radnog vremena u matičnoj školi a pola radnog vremena – jedan u PŠ Uljanik, a jedna u PŠ Sokolovac)</w:t>
      </w:r>
      <w:r w:rsidR="00820172">
        <w:rPr>
          <w:rFonts w:ascii="Comic Sans MS" w:eastAsia="Times New Roman" w:hAnsi="Comic Sans MS"/>
          <w:sz w:val="20"/>
          <w:szCs w:val="20"/>
        </w:rPr>
        <w:t>.</w:t>
      </w:r>
      <w:r w:rsidR="00C23784">
        <w:rPr>
          <w:rFonts w:ascii="Comic Sans MS" w:eastAsia="Times New Roman" w:hAnsi="Comic Sans MS"/>
          <w:sz w:val="20"/>
          <w:szCs w:val="20"/>
        </w:rPr>
        <w:t xml:space="preserve">  U PŠ Trojeglava i PŠ Blagorodovac je</w:t>
      </w:r>
      <w:r>
        <w:rPr>
          <w:rFonts w:ascii="Comic Sans MS" w:eastAsia="Times New Roman" w:hAnsi="Comic Sans MS"/>
          <w:sz w:val="20"/>
          <w:szCs w:val="20"/>
        </w:rPr>
        <w:t xml:space="preserve"> jedna spremačica radi na 7,5 sati koja uz čišćenje i održavanje priprema i dijeli obroke za učenike koj</w:t>
      </w:r>
      <w:r w:rsidR="00C23784">
        <w:rPr>
          <w:rFonts w:ascii="Comic Sans MS" w:eastAsia="Times New Roman" w:hAnsi="Comic Sans MS"/>
          <w:sz w:val="20"/>
          <w:szCs w:val="20"/>
        </w:rPr>
        <w:t>i se hrane u školskoj kuhinji)</w:t>
      </w:r>
      <w:r>
        <w:rPr>
          <w:rFonts w:ascii="Comic Sans MS" w:eastAsia="Times New Roman" w:hAnsi="Comic Sans MS"/>
          <w:sz w:val="20"/>
          <w:szCs w:val="20"/>
        </w:rPr>
        <w:t>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Čišćenje se odnosi na čišćenje unutarnjih </w:t>
      </w:r>
      <w:r>
        <w:rPr>
          <w:rFonts w:ascii="Comic Sans MS" w:eastAsia="Times New Roman" w:hAnsi="Comic Sans MS"/>
          <w:sz w:val="20"/>
          <w:szCs w:val="20"/>
        </w:rPr>
        <w:t xml:space="preserve">i vanjskih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prostora škole. </w:t>
      </w:r>
    </w:p>
    <w:p w:rsidR="007914C2" w:rsidRPr="005E475E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pl-PL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1701"/>
        <w:gridCol w:w="1417"/>
      </w:tblGrid>
      <w:tr w:rsidR="007914C2" w:rsidRPr="005E475E" w:rsidTr="0084731C">
        <w:tc>
          <w:tcPr>
            <w:tcW w:w="6692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POSLOVI</w:t>
            </w:r>
          </w:p>
        </w:tc>
        <w:tc>
          <w:tcPr>
            <w:tcW w:w="1701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1417" w:type="dxa"/>
            <w:shd w:val="clear" w:color="auto" w:fill="FFCCCC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SATI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Čišćenje učionica, ostalih prostora, nam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ještaja, vrata prozora, zidova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8F4C51" w:rsidP="001A0B78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44</w:t>
            </w:r>
            <w:r w:rsidR="001A0B78">
              <w:rPr>
                <w:rFonts w:ascii="Comic Sans MS" w:eastAsia="Times New Roman" w:hAnsi="Comic Sans MS"/>
                <w:sz w:val="20"/>
                <w:szCs w:val="20"/>
              </w:rPr>
              <w:t>17,5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Čišćenje ho</w:t>
            </w: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dnika i podnih površina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D565C5" w:rsidP="00D565C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726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Čišćenje i održavanj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 sanitarnih čvorova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948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Čišćenje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održavanje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okoliša škole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810</w:t>
            </w:r>
          </w:p>
        </w:tc>
      </w:tr>
      <w:tr w:rsidR="007914C2" w:rsidRPr="005E475E" w:rsidTr="0084731C">
        <w:tc>
          <w:tcPr>
            <w:tcW w:w="6692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Poslovi dostave                                                                            </w:t>
            </w:r>
          </w:p>
        </w:tc>
        <w:tc>
          <w:tcPr>
            <w:tcW w:w="1701" w:type="dxa"/>
          </w:tcPr>
          <w:p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:rsidR="007914C2" w:rsidRPr="005E475E" w:rsidRDefault="007914C2" w:rsidP="00D565C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  <w:r w:rsidR="00D565C5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434041" w:rsidTr="0084731C">
        <w:tc>
          <w:tcPr>
            <w:tcW w:w="6692" w:type="dxa"/>
            <w:shd w:val="clear" w:color="auto" w:fill="E5B8B7"/>
          </w:tcPr>
          <w:p w:rsidR="007914C2" w:rsidRPr="00434041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:rsidR="007914C2" w:rsidRPr="00434041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E5B8B7"/>
          </w:tcPr>
          <w:p w:rsidR="007914C2" w:rsidRPr="00434041" w:rsidRDefault="001A0B78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6991,5</w:t>
            </w:r>
          </w:p>
        </w:tc>
      </w:tr>
    </w:tbl>
    <w:p w:rsidR="00FA6D3E" w:rsidRDefault="00FA6D3E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DE48D9" w:rsidRDefault="00DE48D9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6.6. PLAN RADA ŠKOLSKOG LIJEČNIKA</w:t>
      </w:r>
      <w:r w:rsidRPr="005E475E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5E475E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i/>
          <w:sz w:val="20"/>
          <w:szCs w:val="20"/>
        </w:rPr>
      </w:pPr>
    </w:p>
    <w:p w:rsidR="007914C2" w:rsidRDefault="007914C2" w:rsidP="00FA6D3E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Cijepljenje </w:t>
      </w:r>
      <w:r>
        <w:rPr>
          <w:rFonts w:ascii="Comic Sans MS" w:eastAsia="Times New Roman" w:hAnsi="Comic Sans MS"/>
          <w:sz w:val="20"/>
          <w:szCs w:val="20"/>
        </w:rPr>
        <w:t>i pregledi učenika obavljat će se prema planu i programu liječnika školske medicine koji nije dostavljen u školu.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 PLAN RADA ŠKOLSKOG ODBORA I STRUČNIH TIJELA</w:t>
      </w: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7.1. PLAN RADA ŠKOLSKOG ODBORA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6"/>
        <w:gridCol w:w="1727"/>
      </w:tblGrid>
      <w:tr w:rsidR="007914C2" w:rsidRPr="005E475E" w:rsidTr="0084731C">
        <w:tc>
          <w:tcPr>
            <w:tcW w:w="8196" w:type="dxa"/>
            <w:shd w:val="clear" w:color="auto" w:fill="FFCCCC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  NAZNAKA POSLOVA</w:t>
            </w:r>
          </w:p>
        </w:tc>
        <w:tc>
          <w:tcPr>
            <w:tcW w:w="1727" w:type="dxa"/>
            <w:shd w:val="clear" w:color="auto" w:fill="FFCCCC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7914C2" w:rsidRPr="005E475E" w:rsidTr="0084731C">
        <w:trPr>
          <w:trHeight w:val="268"/>
        </w:trPr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 Donosi na prijedlog ravnatelja: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- Školski kurikulum i Godišnji plan i programa rada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- proračun škole i godišnji obračun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XII., 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 Odlučuje: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:rsidTr="003C307F">
        <w:trPr>
          <w:trHeight w:val="568"/>
        </w:trPr>
        <w:tc>
          <w:tcPr>
            <w:tcW w:w="8196" w:type="dxa"/>
            <w:tcBorders>
              <w:bottom w:val="single" w:sz="6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izvješćima ravnatelja o radu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žalbama učenika, roditelja ili skrbnika učenika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XII., VI.</w:t>
            </w:r>
          </w:p>
        </w:tc>
      </w:tr>
      <w:tr w:rsidR="007914C2" w:rsidRPr="005E475E" w:rsidTr="003C307F">
        <w:trPr>
          <w:trHeight w:val="734"/>
        </w:trPr>
        <w:tc>
          <w:tcPr>
            <w:tcW w:w="8196" w:type="dxa"/>
            <w:tcBorders>
              <w:bottom w:val="single" w:sz="6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pojedinačnim pravima zaposlenika u drugom stupnju, ako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zakonom ili drugim propisom nije propisano da Školski odbor odlučuje u prvom stupnju</w:t>
            </w:r>
          </w:p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pitanjima predviđenim općim aktima škole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6" w:space="0" w:color="auto"/>
            </w:tcBorders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3C307F" w:rsidRDefault="003C307F" w:rsidP="003C307F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  <w:r w:rsidRPr="003C307F">
              <w:rPr>
                <w:rFonts w:ascii="Comic Sans MS" w:eastAsia="Times New Roman" w:hAnsi="Comic Sans MS"/>
                <w:sz w:val="20"/>
                <w:szCs w:val="20"/>
              </w:rPr>
              <w:t xml:space="preserve">Predlaže i razmatra: </w:t>
            </w:r>
            <w:r w:rsidR="007914C2" w:rsidRPr="003C307F">
              <w:rPr>
                <w:rFonts w:ascii="Comic Sans MS" w:eastAsia="Times New Roman" w:hAnsi="Comic Sans MS"/>
                <w:sz w:val="20"/>
                <w:szCs w:val="20"/>
              </w:rPr>
              <w:t>- predstavke i prijedloge građana o pitanja od interesa za rad škole</w:t>
            </w:r>
            <w:r w:rsidR="007914C2" w:rsidRPr="003C307F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rezultate odgojno-obrazovnog rada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izvješća o radu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predlaže mjere u cilju ostvarivanja zacrtane politike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:rsidTr="0084731C">
        <w:tc>
          <w:tcPr>
            <w:tcW w:w="8196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daje osnovne smjernice za rad i poslovanje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  </w:t>
            </w:r>
          </w:p>
        </w:tc>
        <w:tc>
          <w:tcPr>
            <w:tcW w:w="1727" w:type="dxa"/>
          </w:tcPr>
          <w:p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</w:tbl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7.2. PLAN RADA UČITELJSKOG VIJEĆA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37"/>
        <w:gridCol w:w="1936"/>
        <w:gridCol w:w="1727"/>
      </w:tblGrid>
      <w:tr w:rsidR="007914C2" w:rsidRPr="005E475E" w:rsidTr="0084731C">
        <w:tc>
          <w:tcPr>
            <w:tcW w:w="6237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1936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727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Organizacija rada- formiranje razrednih odjela, raspoređivanje učitelja po odijelima i predmetima kao i određivanje razrednika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*Razrađivanje i konkretizacija nastavnog plana i programa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*planiranje i programiranje zaduženja učitelja u INA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*Upute o pridržavanju Etičkog kodeksa</w:t>
            </w:r>
          </w:p>
          <w:p w:rsidR="007914C2" w:rsidRPr="006468D4" w:rsidRDefault="007914C2" w:rsidP="003C307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*Razmatranje godišnjeg plana i programa</w:t>
            </w:r>
            <w:r w:rsidR="00EE638A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, Šk</w:t>
            </w:r>
            <w:r w:rsidR="003C307F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  <w:r w:rsidR="00EE638A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kurikuluma i ŠPP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Predlaganje oblika permanentnog usavršavanja učitelja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Odlučivanje o primjeni ped. mjera i sudjelovanje u ocjenjivanju učenika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Suradnja s roditeljima i sudjelovanje u radu Vijeća roditelja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Analiza uspjeha učenika –na polugodištu i na kraju školske godine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:rsidTr="0084731C">
        <w:tc>
          <w:tcPr>
            <w:tcW w:w="6237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Plan ekskurzija i jednodnevnih izleta</w:t>
            </w:r>
          </w:p>
        </w:tc>
        <w:tc>
          <w:tcPr>
            <w:tcW w:w="1936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Ravnatelj,učitelji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</w:tbl>
    <w:p w:rsidR="007914C2" w:rsidRPr="006468D4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7.3. PLAN RADA RAZREDNOG VIJEĆA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3"/>
        <w:gridCol w:w="2092"/>
        <w:gridCol w:w="1838"/>
      </w:tblGrid>
      <w:tr w:rsidR="006468D4" w:rsidRPr="006468D4" w:rsidTr="0084731C">
        <w:tc>
          <w:tcPr>
            <w:tcW w:w="5993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092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838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Formiranje razrednih odjela- raspodjela novih učenika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Str. Sur.</w:t>
            </w:r>
            <w:r w:rsidR="001A0B78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Izrada godišnjeg operativnog plana rada 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Predlaganje plana i organizacija učeničkih izleta i ekskurzija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Razrednici,</w:t>
            </w:r>
            <w:r w:rsidR="001A0B78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Radni sastanci- mjesečna timska planiranja (1 x mjes.)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Stalni uvid i praćenje rezultata rada učenika te sustavno pružanje potrebne pomoći učenicima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Primjena ped. mjera u razrednom odjelu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učitelji, ravnatelj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Suradnja s roditeljima i starateljima učenika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Učitelji, stručni suradnici, ravnatelj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Utvrđivanje općeg uspjeha učenika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razrednici,</w:t>
            </w:r>
            <w:r w:rsidR="001A0B78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Upoznavanje uvjeta života i rada učenika i prijedlog mjera za njegovo poboljšanje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razrednik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Organizacija izvannastavnih aktivnosti, izborne, dopunske i  dodatne  nastave 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Briga i koordinacija rada s izvanškolskim organizacijama u kojima su uključeni učenici odjela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razrednik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Koordinacija rada svih učitelja odjela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Analiza izvješća razrednika što ga podnosi Učiteljskom vijeću 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:rsidTr="0084731C">
        <w:tc>
          <w:tcPr>
            <w:tcW w:w="5993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Plan popravnih, predmetnih i razrednih ispita</w:t>
            </w:r>
          </w:p>
        </w:tc>
        <w:tc>
          <w:tcPr>
            <w:tcW w:w="2092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stručni suradnici,</w:t>
            </w:r>
            <w:r w:rsidR="001A0B78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</w:tbl>
    <w:p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color w:val="FF0000"/>
          <w:sz w:val="20"/>
          <w:szCs w:val="20"/>
          <w:highlight w:val="yellow"/>
        </w:rPr>
      </w:pPr>
    </w:p>
    <w:p w:rsidR="001A0B78" w:rsidRDefault="001A0B78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color w:val="FF0000"/>
          <w:sz w:val="20"/>
          <w:szCs w:val="20"/>
          <w:highlight w:val="yellow"/>
        </w:rPr>
      </w:pPr>
    </w:p>
    <w:p w:rsidR="007914C2" w:rsidRPr="006468D4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7.4. PLAN RADA VIJEĆA RODITELJA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20"/>
        <w:gridCol w:w="2250"/>
        <w:gridCol w:w="1980"/>
      </w:tblGrid>
      <w:tr w:rsidR="006468D4" w:rsidRPr="006468D4" w:rsidTr="0084731C">
        <w:tc>
          <w:tcPr>
            <w:tcW w:w="6120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250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980" w:type="dxa"/>
            <w:shd w:val="clear" w:color="auto" w:fill="FFCCCC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MJESEC</w:t>
            </w:r>
          </w:p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Organizacija rada škole na početku šk.god.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Školski kurikulum</w:t>
            </w:r>
            <w:r w:rsidR="006468D4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, Špp</w:t>
            </w: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Godišnji plan i program rada škole (rasprava)</w:t>
            </w:r>
          </w:p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Izbor roditelja u novo Vijeće roditelja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stručni suradnici, razrednici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Konstituiranje VR i izbor predstavnika roditelja u ŠO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VT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X.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Realizacija nastavnog plana i programa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Pomoć u rješavanju odgojnih problema škole i soc. problema uč.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Vijeće roditelja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IX.-VI.</w:t>
            </w:r>
          </w:p>
        </w:tc>
      </w:tr>
      <w:tr w:rsidR="006468D4" w:rsidRPr="006468D4" w:rsidTr="0084731C">
        <w:tc>
          <w:tcPr>
            <w:tcW w:w="612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Materijalna Pomoć školi: donacije, humanitarna pomoć, briga o prehrani siromašnih…</w:t>
            </w:r>
          </w:p>
        </w:tc>
        <w:tc>
          <w:tcPr>
            <w:tcW w:w="2250" w:type="dxa"/>
          </w:tcPr>
          <w:p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Vijeće roditelja</w:t>
            </w:r>
          </w:p>
        </w:tc>
        <w:tc>
          <w:tcPr>
            <w:tcW w:w="1980" w:type="dxa"/>
          </w:tcPr>
          <w:p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IX.-VIII.</w:t>
            </w:r>
          </w:p>
        </w:tc>
      </w:tr>
    </w:tbl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872415" w:rsidRDefault="00872415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  <w:highlight w:val="yellow"/>
        </w:rPr>
      </w:pPr>
    </w:p>
    <w:p w:rsidR="001A0B78" w:rsidRDefault="001A0B78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  <w:highlight w:val="yellow"/>
        </w:rPr>
      </w:pPr>
    </w:p>
    <w:p w:rsidR="001A0B78" w:rsidRDefault="001A0B78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  <w:highlight w:val="yellow"/>
        </w:rPr>
      </w:pPr>
    </w:p>
    <w:p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  <w:r w:rsidRPr="00FA6D3E">
        <w:rPr>
          <w:rFonts w:ascii="Comic Sans MS" w:eastAsia="Times New Roman" w:hAnsi="Comic Sans MS" w:cs="Arial"/>
          <w:b/>
          <w:iCs/>
          <w:sz w:val="20"/>
          <w:szCs w:val="20"/>
          <w:highlight w:val="yellow"/>
        </w:rPr>
        <w:lastRenderedPageBreak/>
        <w:t>7.5. PLAN RADA VIJEĆA UČENIKA</w:t>
      </w:r>
    </w:p>
    <w:p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</w:p>
    <w:tbl>
      <w:tblPr>
        <w:tblW w:w="1014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56"/>
        <w:gridCol w:w="2606"/>
        <w:gridCol w:w="1484"/>
      </w:tblGrid>
      <w:tr w:rsidR="00A93F44" w:rsidRPr="00A93F44" w:rsidTr="00FC2E61">
        <w:trPr>
          <w:trHeight w:val="851"/>
        </w:trPr>
        <w:tc>
          <w:tcPr>
            <w:tcW w:w="6056" w:type="dxa"/>
            <w:shd w:val="clear" w:color="auto" w:fill="FFCCCC"/>
          </w:tcPr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606" w:type="dxa"/>
            <w:shd w:val="clear" w:color="auto" w:fill="FFCCCC"/>
          </w:tcPr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484" w:type="dxa"/>
            <w:shd w:val="clear" w:color="auto" w:fill="FFCCCC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MJESEC</w:t>
            </w:r>
          </w:p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</w:tc>
      </w:tr>
      <w:tr w:rsidR="00A93F44" w:rsidRPr="00A93F44" w:rsidTr="00FC2E61">
        <w:trPr>
          <w:trHeight w:val="835"/>
        </w:trPr>
        <w:tc>
          <w:tcPr>
            <w:tcW w:w="605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Izbor predstavnika razrednih odjela, Izbor pred</w:t>
            </w:r>
            <w:r w:rsidR="00A6593B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jednika i zamjenika VU, U</w:t>
            </w:r>
            <w:r w:rsidRPr="00A93F44">
              <w:rPr>
                <w:rFonts w:ascii="Comic Sans MS" w:hAnsi="Comic Sans MS"/>
                <w:sz w:val="20"/>
                <w:szCs w:val="20"/>
              </w:rPr>
              <w:t>poznavanje s Školskim kurikulumom, Godišnjim planom i programom rada za ovu školsku godinu, ŠPP-om</w:t>
            </w:r>
          </w:p>
        </w:tc>
        <w:tc>
          <w:tcPr>
            <w:tcW w:w="260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razrednik</w:t>
            </w:r>
          </w:p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soc.pedagoginja</w:t>
            </w:r>
          </w:p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članovi Vijeća učenika</w:t>
            </w:r>
          </w:p>
        </w:tc>
        <w:tc>
          <w:tcPr>
            <w:tcW w:w="1484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A93F44" w:rsidRPr="00A93F44" w:rsidTr="00FC2E61">
        <w:trPr>
          <w:trHeight w:val="851"/>
        </w:trPr>
        <w:tc>
          <w:tcPr>
            <w:tcW w:w="605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Participacija u školskim projektima , obilježavanju  </w:t>
            </w:r>
            <w:r w:rsidRPr="00A93F44">
              <w:rPr>
                <w:rFonts w:ascii="Comic Sans MS" w:hAnsi="Comic Sans MS"/>
                <w:sz w:val="20"/>
                <w:szCs w:val="20"/>
              </w:rPr>
              <w:t>kulturne i javne djelatnosti škole, te organizacija i sudjelovanje u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 </w:t>
            </w:r>
            <w:r w:rsidRPr="00A93F44">
              <w:rPr>
                <w:rFonts w:ascii="Comic Sans MS" w:hAnsi="Comic Sans MS"/>
                <w:sz w:val="20"/>
                <w:szCs w:val="20"/>
              </w:rPr>
              <w:t>aktivnostima povodom obilježavanja značajnih datuma</w:t>
            </w:r>
          </w:p>
        </w:tc>
        <w:tc>
          <w:tcPr>
            <w:tcW w:w="260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ravnatelj, str. sur. članovi Vijeća učenika, razrednici, </w:t>
            </w:r>
          </w:p>
        </w:tc>
        <w:tc>
          <w:tcPr>
            <w:tcW w:w="1484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godine</w:t>
            </w:r>
          </w:p>
        </w:tc>
      </w:tr>
      <w:tr w:rsidR="00A93F44" w:rsidRPr="00A93F44" w:rsidTr="00FC2E61">
        <w:trPr>
          <w:trHeight w:val="288"/>
        </w:trPr>
        <w:tc>
          <w:tcPr>
            <w:tcW w:w="605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Sudjelovanje na sjednicama Vijeća učenika BBŽ</w:t>
            </w:r>
          </w:p>
        </w:tc>
        <w:tc>
          <w:tcPr>
            <w:tcW w:w="2606" w:type="dxa"/>
          </w:tcPr>
          <w:p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predsjednik VU, soc. Ped. </w:t>
            </w:r>
          </w:p>
        </w:tc>
        <w:tc>
          <w:tcPr>
            <w:tcW w:w="1484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god.</w:t>
            </w:r>
          </w:p>
        </w:tc>
      </w:tr>
      <w:tr w:rsidR="00A93F44" w:rsidRPr="00A93F44" w:rsidTr="00FC2E61">
        <w:trPr>
          <w:trHeight w:val="562"/>
        </w:trPr>
        <w:tc>
          <w:tcPr>
            <w:tcW w:w="605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Davanje prijedloga organima upravljanja o poboljšanju uvjeta rada škole, </w:t>
            </w:r>
            <w:r w:rsidRPr="00A93F44">
              <w:rPr>
                <w:rFonts w:ascii="Comic Sans MS" w:hAnsi="Comic Sans MS"/>
                <w:sz w:val="20"/>
                <w:szCs w:val="20"/>
              </w:rPr>
              <w:t>Rješavanje tekuće problematike u učenju i ponašanju</w:t>
            </w:r>
          </w:p>
        </w:tc>
        <w:tc>
          <w:tcPr>
            <w:tcW w:w="2606" w:type="dxa"/>
          </w:tcPr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str. suradnici</w:t>
            </w:r>
          </w:p>
          <w:p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učitelji, 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čl. Vijeća učenika</w:t>
            </w:r>
          </w:p>
        </w:tc>
        <w:tc>
          <w:tcPr>
            <w:tcW w:w="1484" w:type="dxa"/>
          </w:tcPr>
          <w:p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godine</w:t>
            </w:r>
          </w:p>
        </w:tc>
      </w:tr>
    </w:tbl>
    <w:p w:rsidR="007914C2" w:rsidRPr="00A93F4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</w:p>
    <w:p w:rsidR="007914C2" w:rsidRPr="00FA6D3E" w:rsidRDefault="007914C2" w:rsidP="007914C2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8. PLAN STRUČNOG OSPOSOBLJAVANJA I USAVRŠAVANJA</w:t>
      </w:r>
    </w:p>
    <w:p w:rsidR="007914C2" w:rsidRPr="00CB7ABA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A93F44" w:rsidRDefault="007914C2" w:rsidP="00FC2E61">
      <w:pPr>
        <w:spacing w:after="0" w:line="240" w:lineRule="auto"/>
        <w:ind w:firstLine="360"/>
        <w:jc w:val="left"/>
        <w:rPr>
          <w:rFonts w:ascii="Comic Sans MS" w:eastAsia="Times New Roman" w:hAnsi="Comic Sans MS"/>
          <w:sz w:val="20"/>
          <w:szCs w:val="20"/>
          <w:lang w:eastAsia="hr-HR"/>
        </w:rPr>
      </w:pPr>
      <w:r w:rsidRPr="00A93F44">
        <w:rPr>
          <w:rFonts w:ascii="Comic Sans MS" w:eastAsia="Times New Roman" w:hAnsi="Comic Sans MS"/>
          <w:sz w:val="20"/>
          <w:szCs w:val="20"/>
          <w:lang w:eastAsia="hr-HR"/>
        </w:rPr>
        <w:t xml:space="preserve">Planirani su individualni i kolektivni oblici stručnog usavršavanja. </w:t>
      </w:r>
    </w:p>
    <w:p w:rsidR="007914C2" w:rsidRPr="00CB7ABA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color w:val="FF0000"/>
          <w:sz w:val="20"/>
          <w:szCs w:val="20"/>
        </w:rPr>
      </w:pPr>
    </w:p>
    <w:p w:rsidR="001A0B78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8.1. STRUČNO USAVRŠAVANJE U ŠKOLI</w:t>
      </w:r>
      <w:r w:rsidRPr="003C307F">
        <w:rPr>
          <w:rFonts w:ascii="Comic Sans MS" w:eastAsia="Times New Roman" w:hAnsi="Comic Sans MS"/>
          <w:b/>
          <w:sz w:val="20"/>
          <w:szCs w:val="20"/>
        </w:rPr>
        <w:t xml:space="preserve">  </w:t>
      </w:r>
    </w:p>
    <w:p w:rsidR="001A0B78" w:rsidRDefault="001A0B78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3C307F">
        <w:rPr>
          <w:rFonts w:ascii="Comic Sans MS" w:eastAsia="Times New Roman" w:hAnsi="Comic Sans MS"/>
          <w:b/>
          <w:sz w:val="20"/>
          <w:szCs w:val="20"/>
        </w:rPr>
        <w:t xml:space="preserve">- </w:t>
      </w:r>
      <w:r w:rsidRPr="003C307F">
        <w:rPr>
          <w:rFonts w:ascii="Comic Sans MS" w:eastAsia="Times New Roman" w:hAnsi="Comic Sans MS"/>
          <w:sz w:val="20"/>
          <w:szCs w:val="20"/>
          <w:u w:val="single"/>
        </w:rPr>
        <w:t>Sadržaji individualnog stručnog usavršavanja:</w:t>
      </w:r>
    </w:p>
    <w:p w:rsidR="007914C2" w:rsidRPr="006468D4" w:rsidRDefault="007914C2" w:rsidP="007914C2">
      <w:pPr>
        <w:numPr>
          <w:ilvl w:val="0"/>
          <w:numId w:val="8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>sadržaji struke i metodike</w:t>
      </w:r>
    </w:p>
    <w:p w:rsidR="007914C2" w:rsidRPr="006468D4" w:rsidRDefault="007914C2" w:rsidP="007914C2">
      <w:pPr>
        <w:numPr>
          <w:ilvl w:val="0"/>
          <w:numId w:val="8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>pedagoško-psihološki sadržaji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 xml:space="preserve"> Kolektivni oblici stručnog usavršavanja odvijat će se kroz rad u školi i izvan škole, te na sjednicama Učiteljskog vijeća.</w:t>
      </w:r>
      <w:r w:rsidR="00B563F1">
        <w:rPr>
          <w:rFonts w:ascii="Comic Sans MS" w:eastAsia="Times New Roman" w:hAnsi="Comic Sans MS"/>
          <w:sz w:val="20"/>
          <w:szCs w:val="20"/>
        </w:rPr>
        <w:t xml:space="preserve"> </w:t>
      </w:r>
    </w:p>
    <w:p w:rsidR="00B563F1" w:rsidRPr="006468D4" w:rsidRDefault="00B563F1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Stručno usavršavanje u Republici Češkoj za sve učitelje </w:t>
      </w:r>
      <w:r w:rsidR="00FC2E61">
        <w:rPr>
          <w:rFonts w:ascii="Comic Sans MS" w:eastAsia="Times New Roman" w:hAnsi="Comic Sans MS"/>
          <w:sz w:val="20"/>
          <w:szCs w:val="20"/>
        </w:rPr>
        <w:t>i stručne suradnike u listopadu</w:t>
      </w:r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872415" w:rsidRDefault="0087241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FA6D3E" w:rsidRDefault="007914C2" w:rsidP="007914C2">
      <w:pPr>
        <w:tabs>
          <w:tab w:val="left" w:pos="1247"/>
          <w:tab w:val="left" w:pos="2892"/>
          <w:tab w:val="left" w:pos="4139"/>
          <w:tab w:val="left" w:pos="5783"/>
          <w:tab w:val="left" w:pos="6010"/>
          <w:tab w:val="left" w:pos="691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9.  PODACI O OSTALIM AKTIVNOSTIMA U FUNKCIJI ODGOJNO-OBRAZOVNOG </w:t>
      </w: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   RADA I POSLOVANJA ŠKOLSKE USTANOVE </w:t>
      </w:r>
    </w:p>
    <w:p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6E3827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9.1. Plan kulturne i javne djelatnosti</w:t>
      </w:r>
      <w:r w:rsidRPr="006E3827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A6593B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Plan kulturne djelatnosti škole sadrži: estetsko-ekološko uređenje životne i radne sredine, javna predavanja, priredbe, natjecanja, obilježavanje državnih blagdana i Dana škole i sve druge oblike suradnje s društvenom sred</w:t>
      </w:r>
      <w:r w:rsidR="00FC2E61">
        <w:rPr>
          <w:rFonts w:ascii="Comic Sans MS" w:eastAsia="Times New Roman" w:hAnsi="Comic Sans MS"/>
          <w:sz w:val="20"/>
          <w:szCs w:val="20"/>
        </w:rPr>
        <w:t xml:space="preserve">inom detaljno su razrađeni u kurikulumu. 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 2. ESTETSKO EKOLOŠKO UREĐENJE ŽIVOTNE SREDINE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3350"/>
        <w:gridCol w:w="1611"/>
        <w:gridCol w:w="2031"/>
      </w:tblGrid>
      <w:tr w:rsidR="007914C2" w:rsidRPr="005E475E" w:rsidTr="0084731C">
        <w:trPr>
          <w:jc w:val="center"/>
        </w:trPr>
        <w:tc>
          <w:tcPr>
            <w:tcW w:w="2457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3350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Naziv aktivnosti</w:t>
            </w:r>
          </w:p>
        </w:tc>
        <w:tc>
          <w:tcPr>
            <w:tcW w:w="161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Način realizacije</w:t>
            </w:r>
          </w:p>
        </w:tc>
        <w:tc>
          <w:tcPr>
            <w:tcW w:w="2031" w:type="dxa"/>
            <w:shd w:val="clear" w:color="auto" w:fill="FFCCCC"/>
          </w:tcPr>
          <w:p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Nositelji aktivnosti</w:t>
            </w:r>
          </w:p>
        </w:tc>
      </w:tr>
      <w:tr w:rsidR="007914C2" w:rsidRPr="005E475E" w:rsidTr="0084731C">
        <w:trPr>
          <w:jc w:val="center"/>
        </w:trPr>
        <w:tc>
          <w:tcPr>
            <w:tcW w:w="245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335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Tematski panoi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v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ezani uz plan ku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lturne i javne djelatnosti škole</w:t>
            </w:r>
          </w:p>
        </w:tc>
        <w:tc>
          <w:tcPr>
            <w:tcW w:w="161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panoi škole</w:t>
            </w:r>
          </w:p>
        </w:tc>
        <w:tc>
          <w:tcPr>
            <w:tcW w:w="2031" w:type="dxa"/>
          </w:tcPr>
          <w:p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Ekološka grupa</w:t>
            </w:r>
          </w:p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</w:tr>
      <w:tr w:rsidR="007914C2" w:rsidRPr="005E475E" w:rsidTr="0084731C">
        <w:trPr>
          <w:jc w:val="center"/>
        </w:trPr>
        <w:tc>
          <w:tcPr>
            <w:tcW w:w="2457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3350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Odlaganje otpada po vrsti</w:t>
            </w:r>
          </w:p>
        </w:tc>
        <w:tc>
          <w:tcPr>
            <w:tcW w:w="161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kontinuirano</w:t>
            </w:r>
          </w:p>
        </w:tc>
        <w:tc>
          <w:tcPr>
            <w:tcW w:w="2031" w:type="dxa"/>
          </w:tcPr>
          <w:p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svi učenici</w:t>
            </w:r>
          </w:p>
        </w:tc>
      </w:tr>
    </w:tbl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:rsidR="007914C2" w:rsidRPr="009202F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9.3. PREHRANA UČENIKA U ŠKOLSKOJ KUHINJI</w:t>
      </w:r>
      <w:r w:rsidRPr="009202F4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tabs>
          <w:tab w:val="center" w:pos="4536"/>
          <w:tab w:val="center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Obuhvat</w:t>
      </w:r>
      <w:r>
        <w:rPr>
          <w:rFonts w:ascii="Comic Sans MS" w:eastAsia="Times New Roman" w:hAnsi="Comic Sans MS"/>
          <w:sz w:val="20"/>
          <w:szCs w:val="20"/>
        </w:rPr>
        <w:t>iti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što već</w:t>
      </w:r>
      <w:r>
        <w:rPr>
          <w:rFonts w:ascii="Comic Sans MS" w:eastAsia="Times New Roman" w:hAnsi="Comic Sans MS"/>
          <w:sz w:val="20"/>
          <w:szCs w:val="20"/>
        </w:rPr>
        <w:t>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broj učenika na </w:t>
      </w:r>
      <w:r>
        <w:rPr>
          <w:rFonts w:ascii="Comic Sans MS" w:eastAsia="Times New Roman" w:hAnsi="Comic Sans MS"/>
          <w:sz w:val="20"/>
          <w:szCs w:val="20"/>
        </w:rPr>
        <w:t>prehrani u školskoj kuhinji</w:t>
      </w:r>
      <w:r w:rsidRPr="005E475E">
        <w:rPr>
          <w:rFonts w:ascii="Comic Sans MS" w:eastAsia="Times New Roman" w:hAnsi="Comic Sans MS"/>
          <w:sz w:val="20"/>
          <w:szCs w:val="20"/>
        </w:rPr>
        <w:t>. Organizacija prehrane učenika pod odmorima i dežurstva razrednika i učenika u blag</w:t>
      </w:r>
      <w:r w:rsidR="00BA46A3">
        <w:rPr>
          <w:rFonts w:ascii="Comic Sans MS" w:eastAsia="Times New Roman" w:hAnsi="Comic Sans MS"/>
          <w:sz w:val="20"/>
          <w:szCs w:val="20"/>
        </w:rPr>
        <w:t>o</w:t>
      </w:r>
      <w:r w:rsidRPr="005E475E">
        <w:rPr>
          <w:rFonts w:ascii="Comic Sans MS" w:eastAsia="Times New Roman" w:hAnsi="Comic Sans MS"/>
          <w:sz w:val="20"/>
          <w:szCs w:val="20"/>
        </w:rPr>
        <w:t xml:space="preserve">vaonici. U školi je organizirana </w:t>
      </w:r>
      <w:r>
        <w:rPr>
          <w:rFonts w:ascii="Comic Sans MS" w:eastAsia="Times New Roman" w:hAnsi="Comic Sans MS"/>
          <w:sz w:val="20"/>
          <w:szCs w:val="20"/>
        </w:rPr>
        <w:t>prehrana toplog obroka</w:t>
      </w:r>
      <w:r w:rsidRPr="005E475E">
        <w:rPr>
          <w:rFonts w:ascii="Comic Sans MS" w:eastAsia="Times New Roman" w:hAnsi="Comic Sans MS"/>
          <w:sz w:val="20"/>
          <w:szCs w:val="20"/>
        </w:rPr>
        <w:t>, gdje se vodi briga o kvaliteti namirnica kao i o kaloričnoj vrijednosti svakog obroka. Planiramo mjesec zdrav</w:t>
      </w:r>
      <w:r>
        <w:rPr>
          <w:rFonts w:ascii="Comic Sans MS" w:eastAsia="Times New Roman" w:hAnsi="Comic Sans MS"/>
          <w:sz w:val="20"/>
          <w:szCs w:val="20"/>
        </w:rPr>
        <w:t>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prehrane u sklopu zdravstvenog odgoja.</w:t>
      </w:r>
      <w:r>
        <w:rPr>
          <w:rFonts w:ascii="Comic Sans MS" w:eastAsia="Times New Roman" w:hAnsi="Comic Sans MS"/>
          <w:sz w:val="20"/>
          <w:szCs w:val="20"/>
        </w:rPr>
        <w:t xml:space="preserve"> I ove školske godine naša škola uključena je u nacionalni program školskog voća za učenike od 1. do 8. razreda kojeg financira Europska unija i  Republika Hrvatska, te u Projekt „Osiguravanje školske prehrane za djecu u riziku od siromaštva“ sa </w:t>
      </w:r>
      <w:r w:rsidR="00FC2E61">
        <w:rPr>
          <w:rFonts w:ascii="Comic Sans MS" w:eastAsia="Times New Roman" w:hAnsi="Comic Sans MS"/>
          <w:sz w:val="20"/>
          <w:szCs w:val="20"/>
        </w:rPr>
        <w:t xml:space="preserve">38 </w:t>
      </w:r>
      <w:r>
        <w:rPr>
          <w:rFonts w:ascii="Comic Sans MS" w:eastAsia="Times New Roman" w:hAnsi="Comic Sans MS"/>
          <w:sz w:val="20"/>
          <w:szCs w:val="20"/>
        </w:rPr>
        <w:t xml:space="preserve">učenika, a u suradnji </w:t>
      </w:r>
      <w:r w:rsidR="00BA46A3">
        <w:rPr>
          <w:rFonts w:ascii="Comic Sans MS" w:eastAsia="Times New Roman" w:hAnsi="Comic Sans MS"/>
          <w:sz w:val="20"/>
          <w:szCs w:val="20"/>
        </w:rPr>
        <w:t>BBŽ-a i Ministarstva</w:t>
      </w:r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highlight w:val="darkYellow"/>
          <w:u w:val="single"/>
        </w:rPr>
      </w:pPr>
    </w:p>
    <w:p w:rsidR="00E63B99" w:rsidRDefault="00E63B99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highlight w:val="darkYellow"/>
          <w:u w:val="single"/>
        </w:rPr>
      </w:pPr>
    </w:p>
    <w:p w:rsidR="007914C2" w:rsidRPr="009202F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9.4. PRIJEVOZ UČENIKA PUTNIKA</w:t>
      </w:r>
      <w:r w:rsidRPr="009202F4">
        <w:rPr>
          <w:rFonts w:ascii="Comic Sans MS" w:eastAsia="Times New Roman" w:hAnsi="Comic Sans MS"/>
          <w:b/>
          <w:sz w:val="20"/>
          <w:szCs w:val="20"/>
        </w:rPr>
        <w:t xml:space="preserve">              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Organizacija prijevoza učenika </w:t>
      </w:r>
      <w:r>
        <w:rPr>
          <w:rFonts w:ascii="Comic Sans MS" w:eastAsia="Times New Roman" w:hAnsi="Comic Sans MS"/>
          <w:sz w:val="20"/>
          <w:szCs w:val="20"/>
        </w:rPr>
        <w:t>viših i nižih razreda s upisnog područja iz svih područnih škola u matičnu školu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uz posebnu skrb razrednih učitelja i razrednika oko satnice organiziranog prijevoza, te prema toj satnici uskla</w:t>
      </w:r>
      <w:r>
        <w:rPr>
          <w:rFonts w:ascii="Comic Sans MS" w:eastAsia="Times New Roman" w:hAnsi="Comic Sans MS"/>
          <w:sz w:val="20"/>
          <w:szCs w:val="20"/>
        </w:rPr>
        <w:t>đene su sve izvannastavne aktivnosti</w:t>
      </w:r>
      <w:r w:rsidRPr="005E475E">
        <w:rPr>
          <w:rFonts w:ascii="Comic Sans MS" w:eastAsia="Times New Roman" w:hAnsi="Comic Sans MS"/>
          <w:sz w:val="20"/>
          <w:szCs w:val="20"/>
        </w:rPr>
        <w:t>.</w:t>
      </w:r>
    </w:p>
    <w:p w:rsidR="00E63B99" w:rsidRDefault="00E63B99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E63B99" w:rsidRPr="005E475E" w:rsidRDefault="00E63B99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9202F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pl-PL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9.5.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SURADNJA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CENTROM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ZA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SOCIJALNU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SKRB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-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P</w:t>
      </w:r>
      <w:r w:rsidR="0034746B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DARUVAR GAREŠNICA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Suradnja u svezi socijalno ugrožene djece, nasilja u školi ili u obitelji, </w:t>
      </w:r>
      <w:r>
        <w:rPr>
          <w:rFonts w:ascii="Comic Sans MS" w:eastAsia="Times New Roman" w:hAnsi="Comic Sans MS"/>
          <w:sz w:val="20"/>
          <w:szCs w:val="20"/>
        </w:rPr>
        <w:t xml:space="preserve">mogućnost </w:t>
      </w:r>
      <w:r w:rsidRPr="005E475E">
        <w:rPr>
          <w:rFonts w:ascii="Comic Sans MS" w:eastAsia="Times New Roman" w:hAnsi="Comic Sans MS"/>
          <w:sz w:val="20"/>
          <w:szCs w:val="20"/>
        </w:rPr>
        <w:t>participiranj</w:t>
      </w:r>
      <w:r>
        <w:rPr>
          <w:rFonts w:ascii="Comic Sans MS" w:eastAsia="Times New Roman" w:hAnsi="Comic Sans MS"/>
          <w:sz w:val="20"/>
          <w:szCs w:val="20"/>
        </w:rPr>
        <w:t>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u troškovima prehrane, školske stručne ekskurzije, škole u prirodi i sl.</w:t>
      </w:r>
    </w:p>
    <w:p w:rsidR="00E63B99" w:rsidRDefault="00E63B99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834D7E" w:rsidRDefault="00834D7E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9202F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9.6. SURADNJA SA HZZ, središnjim uredom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A93F44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>U ovoj školskoj godini planiramo sljedeće aktivnosti tijekom godine koji se tiču profesionalnog usmjeravanja i informiranja učenika 8. razreda: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>- Upućivanje učenika na timsku obradu - HZZ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>- Predavanje za roditelje učenika osmih razreda na temu: “Kamo na</w:t>
      </w:r>
      <w:r w:rsidR="001A0B78">
        <w:rPr>
          <w:rFonts w:ascii="Comic Sans MS" w:eastAsia="Times New Roman" w:hAnsi="Comic Sans MS"/>
          <w:sz w:val="20"/>
          <w:szCs w:val="20"/>
        </w:rPr>
        <w:t>kon osnovne  škole” – soc. ped</w:t>
      </w:r>
      <w:r w:rsidRPr="00A93F44">
        <w:rPr>
          <w:rFonts w:ascii="Comic Sans MS" w:eastAsia="Times New Roman" w:hAnsi="Comic Sans MS"/>
          <w:sz w:val="20"/>
          <w:szCs w:val="20"/>
        </w:rPr>
        <w:t>.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>- Individualno konzultiranje učenika sa razrednikom, učiteljem ili ped</w:t>
      </w:r>
      <w:r w:rsidR="001A0B78">
        <w:rPr>
          <w:rFonts w:ascii="Comic Sans MS" w:eastAsia="Times New Roman" w:hAnsi="Comic Sans MS"/>
          <w:sz w:val="20"/>
          <w:szCs w:val="20"/>
        </w:rPr>
        <w:t>agoginjom o izboru SŠ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>- Prezentacija srednjih škola – predstavnici škola</w:t>
      </w:r>
    </w:p>
    <w:p w:rsidR="007914C2" w:rsidRPr="00A93F4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A93F44">
        <w:rPr>
          <w:rFonts w:ascii="Comic Sans MS" w:eastAsia="Times New Roman" w:hAnsi="Comic Sans MS"/>
          <w:sz w:val="20"/>
          <w:szCs w:val="20"/>
        </w:rPr>
        <w:t xml:space="preserve">- Informacijski kutić-pano  – sve informacije o srednjim školama </w:t>
      </w:r>
    </w:p>
    <w:p w:rsidR="00E63B99" w:rsidRDefault="00E63B99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872415" w:rsidRDefault="00872415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10. PROVEDBA PROMETNIH AKTIVNOSTI</w:t>
      </w:r>
    </w:p>
    <w:p w:rsidR="001A0B78" w:rsidRDefault="001A0B78" w:rsidP="006468D4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  <w:u w:val="single"/>
        </w:rPr>
      </w:pPr>
    </w:p>
    <w:p w:rsidR="007914C2" w:rsidRDefault="007914C2" w:rsidP="001A0B78">
      <w:pPr>
        <w:spacing w:after="0" w:line="240" w:lineRule="auto"/>
        <w:ind w:firstLine="708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>Cilj ovih aktivnosti je povećanje sigurnosti i zaštita djece u prometu.</w:t>
      </w:r>
      <w:r w:rsidR="001A0B78">
        <w:rPr>
          <w:rFonts w:ascii="Comic Sans MS" w:eastAsia="Times New Roman" w:hAnsi="Comic Sans MS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/>
          <w:sz w:val="20"/>
          <w:szCs w:val="20"/>
        </w:rPr>
        <w:t xml:space="preserve">S tim u svezi škola surađuje s Policijskom </w:t>
      </w:r>
      <w:r w:rsidR="006468D4" w:rsidRPr="006468D4">
        <w:rPr>
          <w:rFonts w:ascii="Comic Sans MS" w:eastAsia="Times New Roman" w:hAnsi="Comic Sans MS"/>
          <w:sz w:val="20"/>
          <w:szCs w:val="20"/>
        </w:rPr>
        <w:t>upravom Bjelovarsko-bilogorskom i PP Daruvar.</w:t>
      </w:r>
      <w:r w:rsidRPr="006468D4">
        <w:rPr>
          <w:rFonts w:ascii="Comic Sans MS" w:eastAsia="Times New Roman" w:hAnsi="Comic Sans MS"/>
          <w:sz w:val="20"/>
          <w:szCs w:val="20"/>
        </w:rPr>
        <w:t xml:space="preserve"> Provest će se </w:t>
      </w:r>
      <w:r w:rsidR="006468D4" w:rsidRPr="006468D4">
        <w:rPr>
          <w:rFonts w:ascii="Comic Sans MS" w:eastAsia="Times New Roman" w:hAnsi="Comic Sans MS"/>
          <w:sz w:val="20"/>
          <w:szCs w:val="20"/>
        </w:rPr>
        <w:t xml:space="preserve">projekt „Poštujte naše znakove“. </w:t>
      </w:r>
      <w:r w:rsidRPr="006468D4">
        <w:rPr>
          <w:rFonts w:ascii="Comic Sans MS" w:eastAsia="Times New Roman" w:hAnsi="Comic Sans MS"/>
          <w:sz w:val="20"/>
          <w:szCs w:val="20"/>
        </w:rPr>
        <w:t xml:space="preserve">Razrednici će na roditeljskim sastancima naglasiti roditeljima važnost komunikacije s djecom </w:t>
      </w:r>
      <w:r w:rsidR="00E63B99">
        <w:rPr>
          <w:rFonts w:ascii="Comic Sans MS" w:eastAsia="Times New Roman" w:hAnsi="Comic Sans MS"/>
          <w:sz w:val="20"/>
          <w:szCs w:val="20"/>
        </w:rPr>
        <w:t>o poštivanju prometnih pravila.</w:t>
      </w:r>
    </w:p>
    <w:p w:rsidR="00872415" w:rsidRPr="00E63B99" w:rsidRDefault="00872415" w:rsidP="00E63B99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</w:rPr>
      </w:pP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</w:rPr>
        <w:t xml:space="preserve">11. 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  <w:lang w:val="pl-PL"/>
        </w:rPr>
        <w:t>ANTIKORUPCIJSKI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  <w:lang w:val="pl-PL"/>
        </w:rPr>
        <w:t>PROGRAM</w:t>
      </w:r>
    </w:p>
    <w:p w:rsidR="007914C2" w:rsidRPr="00BA46A3" w:rsidRDefault="007914C2" w:rsidP="007914C2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Korupcija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mo</w:t>
      </w:r>
      <w:r w:rsidRPr="006468D4">
        <w:rPr>
          <w:rFonts w:ascii="Comic Sans MS" w:eastAsia="Times New Roman" w:hAnsi="Comic Sans MS" w:cs="Arial"/>
          <w:sz w:val="20"/>
          <w:szCs w:val="20"/>
        </w:rPr>
        <w:t>ž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definirati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kao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svaki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oblik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zlouporabe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ovlasti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radi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osobne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ili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skupne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koristi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,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š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tetu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dru</w:t>
      </w:r>
      <w:r w:rsidRPr="006468D4">
        <w:rPr>
          <w:rFonts w:ascii="Comic Sans MS" w:eastAsia="Times New Roman" w:hAnsi="Comic Sans MS" w:cs="Arial"/>
          <w:sz w:val="20"/>
          <w:szCs w:val="20"/>
        </w:rPr>
        <w:t>š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tvene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zajednice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.  </w:t>
      </w:r>
    </w:p>
    <w:p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Škola kao javna ustanova u okviru  obavljanja javne službe dužna je poduzimati preventivne mjere i djelovati na suzbijanju korupcije.</w:t>
      </w:r>
    </w:p>
    <w:p w:rsidR="00872415" w:rsidRDefault="00872415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  <w:u w:val="single"/>
        </w:rPr>
      </w:pPr>
      <w:r w:rsidRPr="006468D4">
        <w:rPr>
          <w:rFonts w:ascii="Comic Sans MS" w:eastAsia="Times New Roman" w:hAnsi="Comic Sans MS" w:cs="Arial"/>
          <w:b/>
          <w:sz w:val="20"/>
          <w:szCs w:val="20"/>
          <w:u w:val="single"/>
        </w:rPr>
        <w:lastRenderedPageBreak/>
        <w:t>Ciljevi programa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Kontinuiranim djelovanjem u borbi protiv korupcije, zakonitim postupanjem u svim područjima rada, preventivnim djelovanjem, odgojno obrazovnim aktivnostima na razvijanju moralnih i društvenih vrijednosti kod učenika od najranije dobi, moguće je realizirati ciljeve u borbi protiv korupcije: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 xml:space="preserve">antikoruptivni rad i poslovanje škole 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odbijanje sudjelovanja u korupciji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suradnja s tijelima nadležnim za borbu protiv korupcije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  <w:u w:val="single"/>
          <w:lang w:val="pl-PL"/>
        </w:rPr>
      </w:pPr>
      <w:r w:rsidRPr="006468D4">
        <w:rPr>
          <w:rFonts w:ascii="Comic Sans MS" w:eastAsia="Times New Roman" w:hAnsi="Comic Sans MS" w:cs="Arial"/>
          <w:b/>
          <w:sz w:val="20"/>
          <w:szCs w:val="20"/>
          <w:u w:val="single"/>
          <w:lang w:val="pl-PL"/>
        </w:rPr>
        <w:t>Aktivnosti i mjere protiv korupcije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U školi se poduzimaju na nekoliko područja rada: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 UPRAVLJANJE  ŠKOLOM 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a) Odgovorno i zakonito postupanje pri donošenju odluka: 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i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i/>
          <w:sz w:val="20"/>
          <w:szCs w:val="20"/>
          <w:lang w:val="pl-PL"/>
        </w:rPr>
        <w:t xml:space="preserve">            u sferi materijalnog poslovanja škole: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pri raspolaganju sredstvima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sklapanju pravnih poslova u ime i za račun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otuđivanju, opterećivanju ili otuđivanju pokretnih stvari i nekretnina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odlučivanju o davanju u zakup ili najam prostora škole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odlučivanju o drugim aktivnostima škole (izleti, ekskurzije i sl. )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i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i/>
          <w:sz w:val="20"/>
          <w:szCs w:val="20"/>
          <w:lang w:val="pl-PL"/>
        </w:rPr>
        <w:t xml:space="preserve">     u sferi zasnivanja radnih odnosa: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u cjelokupnom postupku zasnivanja radnih odnosa postupanje prema važećim </w:t>
      </w:r>
    </w:p>
    <w:p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       zakonskim i podzakonskim propisima uz primjenu etičkih i moralnih načela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b) U radu i poslovanju:</w:t>
      </w:r>
    </w:p>
    <w:p w:rsidR="007914C2" w:rsidRPr="006468D4" w:rsidRDefault="007914C2" w:rsidP="007914C2">
      <w:pPr>
        <w:spacing w:after="0" w:line="240" w:lineRule="auto"/>
        <w:ind w:left="732" w:firstLine="348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zakonskim i podzakonskim propisima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 xml:space="preserve">pridržavanje propisanih postupaka 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postupanje prema načelu savjesnosti i poštenja i pravilima struke</w:t>
      </w:r>
    </w:p>
    <w:p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raspolaganje sredstvima škole prema načelu dobrog gospodara</w:t>
      </w:r>
    </w:p>
    <w:p w:rsidR="007914C2" w:rsidRPr="006468D4" w:rsidRDefault="007914C2" w:rsidP="007914C2">
      <w:pPr>
        <w:spacing w:after="0" w:line="240" w:lineRule="auto"/>
        <w:ind w:left="315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c) Odgovornost u trošenju sredstava:</w:t>
      </w:r>
    </w:p>
    <w:p w:rsidR="007914C2" w:rsidRPr="006468D4" w:rsidRDefault="007914C2" w:rsidP="007914C2">
      <w:pPr>
        <w:spacing w:after="0" w:line="240" w:lineRule="auto"/>
        <w:ind w:left="687" w:firstLine="393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racionalno raspolaganje imovinom i  sredstvima škole</w:t>
      </w:r>
    </w:p>
    <w:p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postupanje prema važećim propisima </w:t>
      </w:r>
    </w:p>
    <w:p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provedba zakonom propisanih postupaka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OBAVLJANJE TAJNIČKIH POSLOVA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važećim zakonskim i podzakonskim propisima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pridržavanje propisanih postupaka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načelu savjesnosti i poštenja i pravilima struke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OBAVLJANJE  RAČUNOVODSTVENIH POSLOVA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važećim zakonskim i podzakonskim propisima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vođenje propisanih evidencija i redovito izvješćivanje nadležnih službi </w:t>
      </w:r>
    </w:p>
    <w:p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načelu savjesnosti i poštenja i pravilima struke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ODGOJNO OBRAZOVNI POSLOVI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razvijanje moralnih i društvenih vrijednosti kod djece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ukazivanje na korupciju kao društveno neprihvatljivo ponašanje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razvijanje visoke svijesti o štetnosti korupcije</w:t>
      </w:r>
    </w:p>
    <w:p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edukacija o budućim mogućim načinima sprječavanja korupcije </w:t>
      </w:r>
    </w:p>
    <w:p w:rsidR="007914C2" w:rsidRPr="006468D4" w:rsidRDefault="007914C2" w:rsidP="007914C2">
      <w:pPr>
        <w:spacing w:after="0" w:line="240" w:lineRule="auto"/>
        <w:ind w:left="360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Zbog značajnosti uloge škole u  razvoju moralnih i društvenih vrijednosti kod djece i mladeži, ovom području treba dati odgovarajući prioritet.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Antikorupcijsku edukaciju djece potrebno je integrirati u nastavne sadržaje predmeta kao što su povijest, vjeronauk, hrvatski jezik te posebno kroz satove razrednog odjela kada se obrađuju teme iz životnih vještina, etike i sl.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Posebno treba obratiti pozornost kod tema koje se tiču: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lastRenderedPageBreak/>
        <w:t>razvoja osobnosti: osobne vrijednosti i principi,  bit,sadržaj i cilj života, prihvaćena i neprihvaćena ponašanja, donošenje odluka, obveze i odgovornosti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normi  ponašanja: pojam moralnih normi, vrijednosti i zla, relacija socijalnih normi i osobnih sloboda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pravednosti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kršenja zakona i pravila  (i posljedice toga)</w:t>
      </w:r>
    </w:p>
    <w:p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civilnog društva: principi demokracije, podjela vlasti na zakonodavnu, izvršnu i sudsku, kontrola države, utjecaj mass-medija</w:t>
      </w:r>
    </w:p>
    <w:p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Radi bolje pripreme učitelja i stručnih suradnika za provođenje antikorupcijske edukacije na spomenuti način potrebno je poticati njihovo uključivanje u programe stručnog usavršavanja kao što su Pravo u svakodnevici, medijacija, Trening socijalnih vještina i sl.</w:t>
      </w: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NADZOR</w:t>
      </w:r>
    </w:p>
    <w:p w:rsidR="007914C2" w:rsidRPr="006468D4" w:rsidRDefault="007914C2" w:rsidP="007914C2">
      <w:pPr>
        <w:spacing w:after="0" w:line="240" w:lineRule="auto"/>
        <w:ind w:firstLine="708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Nadzor koji nad radom i poslovanjem škole vrše nadležne službe ima važnu ulogu u sprječavanju korupcije, kao i eventualnom registriranju postojećih problema te poticanju i sudjelovanju na njihovom otklanjanju.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Nad radom škole provodi se inspekcijski nadzor i revizija materijalnog poslovanja.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872415" w:rsidRPr="00BA46A3" w:rsidRDefault="00872415" w:rsidP="007914C2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12. AKTIVNOST ŠKOLE U ZAŠTITI OD EKSPLOZIVNIH NAPRAVA I ORUŽJA</w:t>
      </w:r>
      <w:r w:rsidRPr="006468D4">
        <w:rPr>
          <w:rFonts w:ascii="Comic Sans MS" w:eastAsia="Times New Roman" w:hAnsi="Comic Sans MS"/>
          <w:b/>
          <w:bCs/>
          <w:sz w:val="20"/>
          <w:szCs w:val="20"/>
        </w:rPr>
        <w:t xml:space="preserve"> 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Cs/>
          <w:sz w:val="20"/>
          <w:szCs w:val="20"/>
        </w:rPr>
        <w:tab/>
        <w:t>Tijekom školske godine kontinuirano će se raditi na osvješćivanju učenika i roditelja na samozaštitu od eksplozivnih naprava i oružja. Sadržaji će se obrađivati u sklopu nastavnih sati iz predmeta tehničke kulture, fizike, biologije, kemije, sata razredne zajednice, u suradnji s djelatnicima PP Daru</w:t>
      </w:r>
      <w:r w:rsidR="00E63B99">
        <w:rPr>
          <w:rFonts w:ascii="Comic Sans MS" w:eastAsia="Times New Roman" w:hAnsi="Comic Sans MS"/>
          <w:bCs/>
          <w:sz w:val="20"/>
          <w:szCs w:val="20"/>
        </w:rPr>
        <w:t>v</w:t>
      </w:r>
      <w:r w:rsidRPr="006468D4">
        <w:rPr>
          <w:rFonts w:ascii="Comic Sans MS" w:eastAsia="Times New Roman" w:hAnsi="Comic Sans MS"/>
          <w:bCs/>
          <w:sz w:val="20"/>
          <w:szCs w:val="20"/>
        </w:rPr>
        <w:t>ar je predavanje za učenike petih i osmih razreda u sklopu edukacije „Mir i dobro“.</w:t>
      </w:r>
    </w:p>
    <w:p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872415" w:rsidRPr="00BA46A3" w:rsidRDefault="00872415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13. PLAN EVAKUACIJE I SPAŠAVANJA ZA SLUČAJ IZVANREDNOG DOGAĐAJA</w:t>
      </w:r>
    </w:p>
    <w:p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/>
          <w:bCs/>
          <w:sz w:val="20"/>
          <w:szCs w:val="20"/>
        </w:rPr>
        <w:tab/>
      </w:r>
      <w:r w:rsidRPr="006468D4">
        <w:rPr>
          <w:rFonts w:ascii="Comic Sans MS" w:eastAsia="Times New Roman" w:hAnsi="Comic Sans MS"/>
          <w:bCs/>
          <w:sz w:val="20"/>
          <w:szCs w:val="20"/>
        </w:rPr>
        <w:t xml:space="preserve">Školska zgrada uvrštena je u IV kategoriju ugroženosti od požara i već samim tim škola ima u obavezi provoditi određene mjere zaštite od požara. </w:t>
      </w:r>
    </w:p>
    <w:p w:rsidR="007914C2" w:rsidRDefault="006468D4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Cs/>
          <w:sz w:val="20"/>
          <w:szCs w:val="20"/>
        </w:rPr>
        <w:tab/>
        <w:t>Škola se pridržava propisane obveze provođenja vježbe evakuacije svake druge školske godine i u kontaktu je sa</w:t>
      </w:r>
      <w:r>
        <w:rPr>
          <w:rFonts w:ascii="Comic Sans MS" w:eastAsia="Times New Roman" w:hAnsi="Comic Sans MS"/>
          <w:bCs/>
          <w:sz w:val="20"/>
          <w:szCs w:val="20"/>
        </w:rPr>
        <w:t xml:space="preserve"> s</w:t>
      </w:r>
      <w:r w:rsidRPr="006468D4">
        <w:rPr>
          <w:rFonts w:ascii="Comic Sans MS" w:eastAsia="Times New Roman" w:hAnsi="Comic Sans MS"/>
          <w:bCs/>
          <w:sz w:val="20"/>
          <w:szCs w:val="20"/>
        </w:rPr>
        <w:t>vim nadležnim službama vezanim uz provođenje iste vježbe.</w:t>
      </w:r>
    </w:p>
    <w:p w:rsidR="00B563F1" w:rsidRDefault="00B563F1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>
        <w:rPr>
          <w:rFonts w:ascii="Comic Sans MS" w:eastAsia="Times New Roman" w:hAnsi="Comic Sans MS"/>
          <w:bCs/>
          <w:sz w:val="20"/>
          <w:szCs w:val="20"/>
        </w:rPr>
        <w:tab/>
        <w:t xml:space="preserve">Ove školske godine </w:t>
      </w:r>
      <w:r w:rsidR="00FC2E61">
        <w:rPr>
          <w:rFonts w:ascii="Comic Sans MS" w:eastAsia="Times New Roman" w:hAnsi="Comic Sans MS"/>
          <w:bCs/>
          <w:sz w:val="20"/>
          <w:szCs w:val="20"/>
        </w:rPr>
        <w:t xml:space="preserve">ne </w:t>
      </w:r>
      <w:r>
        <w:rPr>
          <w:rFonts w:ascii="Comic Sans MS" w:eastAsia="Times New Roman" w:hAnsi="Comic Sans MS"/>
          <w:bCs/>
          <w:sz w:val="20"/>
          <w:szCs w:val="20"/>
        </w:rPr>
        <w:t xml:space="preserve">planiramo provesti vježbu evakuacije </w:t>
      </w:r>
      <w:r w:rsidR="00FC2E61">
        <w:rPr>
          <w:rFonts w:ascii="Comic Sans MS" w:eastAsia="Times New Roman" w:hAnsi="Comic Sans MS"/>
          <w:bCs/>
          <w:sz w:val="20"/>
          <w:szCs w:val="20"/>
        </w:rPr>
        <w:t xml:space="preserve">jer je provedena prošle školske godine </w:t>
      </w:r>
      <w:r>
        <w:rPr>
          <w:rFonts w:ascii="Comic Sans MS" w:eastAsia="Times New Roman" w:hAnsi="Comic Sans MS"/>
          <w:bCs/>
          <w:sz w:val="20"/>
          <w:szCs w:val="20"/>
        </w:rPr>
        <w:t xml:space="preserve">u suradnji sa DUSZ. </w:t>
      </w:r>
    </w:p>
    <w:p w:rsidR="00872415" w:rsidRPr="006468D4" w:rsidRDefault="00872415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</w:p>
    <w:p w:rsidR="006468D4" w:rsidRPr="00BA46A3" w:rsidRDefault="006468D4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6468D4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14.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VANJSKO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VREDNOVANJE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I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SAMOVREDNOVANJE</w:t>
      </w:r>
    </w:p>
    <w:p w:rsidR="007914C2" w:rsidRPr="006468D4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</w:p>
    <w:p w:rsidR="007914C2" w:rsidRPr="006468D4" w:rsidRDefault="007914C2" w:rsidP="00FC2E61">
      <w:pPr>
        <w:spacing w:after="0" w:line="240" w:lineRule="auto"/>
        <w:ind w:firstLine="708"/>
        <w:jc w:val="left"/>
        <w:rPr>
          <w:rFonts w:ascii="Comic Sans MS" w:eastAsia="Times New Roman" w:hAnsi="Comic Sans MS"/>
          <w:spacing w:val="-2"/>
          <w:sz w:val="20"/>
          <w:szCs w:val="20"/>
        </w:rPr>
      </w:pP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Tim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za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kvalitetu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č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ine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>: Zoran Činčak, mag. pov. (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ravnatelj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), Ivana Širac (soc. </w:t>
      </w:r>
      <w:r w:rsidRPr="006468D4">
        <w:rPr>
          <w:rFonts w:ascii="Comic Sans MS" w:eastAsia="Times New Roman" w:hAnsi="Comic Sans MS"/>
          <w:spacing w:val="-2"/>
          <w:sz w:val="20"/>
          <w:szCs w:val="20"/>
          <w:lang w:val="pl-PL"/>
        </w:rPr>
        <w:t>pedagoginja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),  Vesna Dmejhal, Sanja Prodanović učiteljice RN, Morena Mandić Čolić učiteljica hrvatskog jezika. 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u w:val="single"/>
        </w:rPr>
      </w:pPr>
    </w:p>
    <w:p w:rsidR="00A6593B" w:rsidRPr="00BA46A3" w:rsidRDefault="00A6593B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u w:val="single"/>
        </w:rPr>
      </w:pPr>
    </w:p>
    <w:p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15. PLAN NABAVE I OPREMANJA</w:t>
      </w:r>
    </w:p>
    <w:p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:rsidR="007914C2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Za ovu školsku godinu planiramo iz vlastitih sredstava i uz pomoć Županije ostvariti sljedeći plan opremanja i tekućeg održavanja: izmjena dotrajalog inventara (stolovi, stolice, školske ploče i dr.),</w:t>
      </w:r>
      <w:r w:rsidR="00F84FCA">
        <w:rPr>
          <w:rFonts w:ascii="Comic Sans MS" w:eastAsia="Times New Roman" w:hAnsi="Comic Sans MS"/>
          <w:sz w:val="20"/>
          <w:szCs w:val="20"/>
        </w:rPr>
        <w:t xml:space="preserve"> </w:t>
      </w:r>
      <w:r w:rsidR="00A6593B">
        <w:rPr>
          <w:rFonts w:ascii="Comic Sans MS" w:eastAsia="Times New Roman" w:hAnsi="Comic Sans MS"/>
          <w:sz w:val="20"/>
          <w:szCs w:val="20"/>
        </w:rPr>
        <w:t>Energetska obnova PŠ Blagorodovac</w:t>
      </w:r>
      <w:r w:rsidR="008C1AA8">
        <w:rPr>
          <w:rFonts w:ascii="Comic Sans MS" w:eastAsia="Times New Roman" w:hAnsi="Comic Sans MS"/>
          <w:sz w:val="20"/>
          <w:szCs w:val="20"/>
        </w:rPr>
        <w:t>.</w:t>
      </w:r>
    </w:p>
    <w:p w:rsidR="00872415" w:rsidRDefault="00872415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872415" w:rsidRPr="008C1AA8" w:rsidRDefault="00872415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8C1AA8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 xml:space="preserve">16.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ZAKLJU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Č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NO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MI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Š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LJENJE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</w:p>
    <w:p w:rsidR="007914C2" w:rsidRPr="008C1AA8" w:rsidRDefault="007914C2" w:rsidP="008C1AA8">
      <w:pPr>
        <w:tabs>
          <w:tab w:val="left" w:pos="1247"/>
        </w:tabs>
        <w:spacing w:after="0" w:line="240" w:lineRule="auto"/>
        <w:ind w:firstLine="284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     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ovoj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godini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posvetiti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pozornost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klju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temi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pobolj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komunikacije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me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enicima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enicima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obnoviti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komunikaciju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lokalnom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upravom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va</w:t>
      </w:r>
      <w:r w:rsidRPr="008C1AA8">
        <w:rPr>
          <w:rFonts w:ascii="Comic Sans MS" w:eastAsia="Times New Roman" w:hAnsi="Comic Sans MS"/>
          <w:sz w:val="20"/>
          <w:szCs w:val="20"/>
        </w:rPr>
        <w:t>ž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nim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aktivnostima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pove</w:t>
      </w:r>
      <w:r w:rsidRPr="008C1AA8">
        <w:rPr>
          <w:rFonts w:ascii="Comic Sans MS" w:eastAsia="Times New Roman" w:hAnsi="Comic Sans MS"/>
          <w:sz w:val="20"/>
          <w:szCs w:val="20"/>
        </w:rPr>
        <w:t>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sigurnosti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prometu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oko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kole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smanjenju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nasilja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me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djecom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razvoju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ekolo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svijesti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.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Smisao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svih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aktivnosti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senzibiliziranje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vanjskih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imbenika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za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potporu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koli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sinergijsko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djelovanje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unapre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kvalitete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odgoja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enika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. 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  <w:lang w:val="pl-PL"/>
        </w:rPr>
        <w:t xml:space="preserve">              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radu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dalje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primjenjivati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pedago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radionice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individualne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konzultacije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omogu</w:t>
      </w:r>
      <w:r w:rsidRPr="008C1AA8">
        <w:rPr>
          <w:rFonts w:ascii="Comic Sans MS" w:eastAsia="Times New Roman" w:hAnsi="Comic Sans MS"/>
          <w:sz w:val="20"/>
          <w:szCs w:val="20"/>
        </w:rPr>
        <w:t>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svakom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osobni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kontakt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predmetnim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putem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sata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primanja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(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predmetne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informacije</w:t>
      </w:r>
      <w:r w:rsidR="008C1AA8" w:rsidRPr="008C1AA8">
        <w:rPr>
          <w:rFonts w:ascii="Comic Sans MS" w:eastAsia="Times New Roman" w:hAnsi="Comic Sans MS"/>
          <w:sz w:val="20"/>
          <w:szCs w:val="20"/>
        </w:rPr>
        <w:t>). Pozivat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ćemo roditelje na sva događanja u kulturnoj i javnoj djelatnosti škole: školske priredbe, projektne dane, kao izvođače predavanja za učenike i roditelje i na smotre i nastupe učenika izvan škole. Poticati ćemo fizičke aktivnosti učenika.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>Provodit ćemo zdravstveni odgoj,</w:t>
      </w:r>
      <w:r w:rsidR="008C1AA8" w:rsidRPr="008C1AA8">
        <w:rPr>
          <w:rFonts w:ascii="Comic Sans MS" w:eastAsia="Times New Roman" w:hAnsi="Comic Sans MS"/>
          <w:sz w:val="20"/>
          <w:szCs w:val="20"/>
        </w:rPr>
        <w:t xml:space="preserve"> građanski odgoj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te ćemo se aktivno baviti realizacijom planiranih projekata opisanih u okviru školskog kurikuluma</w:t>
      </w:r>
      <w:r w:rsidRPr="008C1AA8">
        <w:rPr>
          <w:rFonts w:ascii="Comic Sans MS" w:eastAsia="Times New Roman" w:hAnsi="Comic Sans MS" w:cs="Calibri"/>
          <w:sz w:val="20"/>
          <w:szCs w:val="20"/>
        </w:rPr>
        <w:t>.</w:t>
      </w:r>
      <w:r w:rsidR="008C1AA8" w:rsidRPr="008C1AA8">
        <w:rPr>
          <w:rFonts w:ascii="Comic Sans MS" w:eastAsia="Times New Roman" w:hAnsi="Comic Sans MS" w:cs="Calibri"/>
          <w:sz w:val="20"/>
          <w:szCs w:val="20"/>
        </w:rPr>
        <w:t xml:space="preserve"> Ove školske godine planiramo dodatno raditi na poboljšanju interkulturalne tolerancije uključivanjem u projekt „Festival multikultuiralnosti-razvojem interkulturalnih kompetencija do umijeća komuniciranja.</w:t>
      </w:r>
    </w:p>
    <w:p w:rsidR="007914C2" w:rsidRPr="008C1AA8" w:rsidRDefault="007914C2" w:rsidP="008C1AA8">
      <w:pPr>
        <w:tabs>
          <w:tab w:val="left" w:pos="1247"/>
        </w:tabs>
        <w:spacing w:after="0" w:line="240" w:lineRule="auto"/>
        <w:ind w:firstLine="284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    Nastavljamo vrlo uspješnu suradnju sa Agencijom za odgoj i obrazovanje, Ministarstvom</w:t>
      </w:r>
      <w:r w:rsidR="008C1AA8" w:rsidRPr="008C1AA8">
        <w:rPr>
          <w:rFonts w:ascii="Comic Sans MS" w:eastAsia="Times New Roman" w:hAnsi="Comic Sans MS"/>
          <w:sz w:val="20"/>
          <w:szCs w:val="20"/>
        </w:rPr>
        <w:t xml:space="preserve"> znanosti i obrazovanja</w:t>
      </w:r>
      <w:r w:rsidRPr="008C1AA8">
        <w:rPr>
          <w:rFonts w:ascii="Comic Sans MS" w:eastAsia="Times New Roman" w:hAnsi="Comic Sans MS"/>
          <w:sz w:val="20"/>
          <w:szCs w:val="20"/>
        </w:rPr>
        <w:t>, te ostalim institucijama i pojedincima koji će nam omogućiti cjelovito izvršenje sadržaja, ciljeva i zadaća  ovog Godišnjeg plana i programa rada škole.</w:t>
      </w:r>
    </w:p>
    <w:p w:rsidR="007914C2" w:rsidRPr="00BA46A3" w:rsidRDefault="007914C2" w:rsidP="007914C2">
      <w:pPr>
        <w:tabs>
          <w:tab w:val="left" w:pos="1247"/>
        </w:tabs>
        <w:spacing w:after="0" w:line="240" w:lineRule="auto"/>
        <w:ind w:firstLine="284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:rsidR="007914C2" w:rsidRPr="005E475E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           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Dana </w:t>
      </w:r>
      <w:r w:rsidR="00A93F44">
        <w:rPr>
          <w:rFonts w:ascii="Comic Sans MS" w:eastAsia="Times New Roman" w:hAnsi="Comic Sans MS"/>
          <w:sz w:val="20"/>
          <w:szCs w:val="20"/>
        </w:rPr>
        <w:t>2</w:t>
      </w:r>
      <w:r w:rsidRPr="005E475E">
        <w:rPr>
          <w:rFonts w:ascii="Comic Sans MS" w:eastAsia="Times New Roman" w:hAnsi="Comic Sans MS"/>
          <w:sz w:val="20"/>
          <w:szCs w:val="20"/>
        </w:rPr>
        <w:t xml:space="preserve">. </w:t>
      </w:r>
      <w:r w:rsidR="00FC2E61">
        <w:rPr>
          <w:rFonts w:ascii="Comic Sans MS" w:eastAsia="Times New Roman" w:hAnsi="Comic Sans MS"/>
          <w:sz w:val="20"/>
          <w:szCs w:val="20"/>
        </w:rPr>
        <w:t>listopada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201</w:t>
      </w:r>
      <w:r w:rsidR="00FC2E61">
        <w:rPr>
          <w:rFonts w:ascii="Comic Sans MS" w:eastAsia="Times New Roman" w:hAnsi="Comic Sans MS"/>
          <w:sz w:val="20"/>
          <w:szCs w:val="20"/>
        </w:rPr>
        <w:t>9</w:t>
      </w:r>
      <w:r w:rsidRPr="005E475E">
        <w:rPr>
          <w:rFonts w:ascii="Comic Sans MS" w:eastAsia="Times New Roman" w:hAnsi="Comic Sans MS"/>
          <w:sz w:val="20"/>
          <w:szCs w:val="20"/>
        </w:rPr>
        <w:t xml:space="preserve">. na sjednici Školskog odbora na prijedlog Učiteljskog vijeća donijeli smo Školski kurikulum. </w:t>
      </w:r>
    </w:p>
    <w:p w:rsidR="007914C2" w:rsidRDefault="007914C2" w:rsidP="007914C2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8C1AA8" w:rsidRDefault="007914C2" w:rsidP="007914C2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E63B99">
        <w:rPr>
          <w:rFonts w:ascii="Comic Sans MS" w:eastAsia="Times New Roman" w:hAnsi="Comic Sans MS"/>
          <w:b/>
          <w:sz w:val="20"/>
          <w:szCs w:val="20"/>
        </w:rPr>
        <w:t xml:space="preserve">17. </w:t>
      </w:r>
      <w:r w:rsidRPr="00E63B99">
        <w:rPr>
          <w:rFonts w:ascii="Comic Sans MS" w:eastAsia="Times New Roman" w:hAnsi="Comic Sans MS"/>
          <w:bCs/>
          <w:sz w:val="20"/>
          <w:szCs w:val="20"/>
          <w:u w:val="single"/>
        </w:rPr>
        <w:t>Sastavni dijelovi Godišnjeg plana i programa rada škole su</w:t>
      </w:r>
      <w:r w:rsidRPr="00E63B99">
        <w:rPr>
          <w:rFonts w:ascii="Comic Sans MS" w:eastAsia="Times New Roman" w:hAnsi="Comic Sans MS"/>
          <w:bCs/>
          <w:sz w:val="20"/>
          <w:szCs w:val="20"/>
        </w:rPr>
        <w:t>:</w:t>
      </w:r>
      <w:r w:rsidRPr="005E475E">
        <w:rPr>
          <w:rFonts w:ascii="Comic Sans MS" w:eastAsia="Times New Roman" w:hAnsi="Comic Sans MS"/>
          <w:bCs/>
          <w:sz w:val="20"/>
          <w:szCs w:val="20"/>
        </w:rPr>
        <w:t xml:space="preserve">                                                                                    </w:t>
      </w:r>
      <w:r w:rsidR="008C1AA8">
        <w:rPr>
          <w:rFonts w:ascii="Comic Sans MS" w:eastAsia="Times New Roman" w:hAnsi="Comic Sans MS"/>
          <w:bCs/>
          <w:sz w:val="20"/>
          <w:szCs w:val="20"/>
        </w:rPr>
        <w:t xml:space="preserve">                               </w:t>
      </w:r>
    </w:p>
    <w:p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Godišnji planovi i programi rada učitelja</w:t>
      </w:r>
    </w:p>
    <w:p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ŠPP</w:t>
      </w:r>
    </w:p>
    <w:p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Prilagođeni planovi i programi rada za učenike s teškoćama</w:t>
      </w:r>
    </w:p>
    <w:p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Rješenja o tjednim zaduženjima odgojno-obrazovnih radnika</w:t>
      </w:r>
    </w:p>
    <w:p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Raspored sati</w:t>
      </w:r>
    </w:p>
    <w:p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Plan rada dopunske,</w:t>
      </w:r>
      <w:r>
        <w:rPr>
          <w:rFonts w:ascii="Comic Sans MS" w:eastAsia="Times New Roman" w:hAnsi="Comic Sans MS"/>
          <w:sz w:val="20"/>
          <w:szCs w:val="20"/>
        </w:rPr>
        <w:t xml:space="preserve"> dodatne,</w:t>
      </w:r>
      <w:r w:rsidRPr="002472AB">
        <w:rPr>
          <w:rFonts w:ascii="Comic Sans MS" w:eastAsia="Times New Roman" w:hAnsi="Comic Sans MS"/>
          <w:sz w:val="20"/>
          <w:szCs w:val="20"/>
        </w:rPr>
        <w:t xml:space="preserve"> INA i sata razrednog odjela</w:t>
      </w:r>
    </w:p>
    <w:p w:rsidR="00FC2E61" w:rsidRPr="002472AB" w:rsidRDefault="00FC2E61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Popis udžbenika i drugih obrazovnih materijala</w:t>
      </w: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Ovaj Godišnji</w:t>
      </w:r>
      <w:r>
        <w:rPr>
          <w:rFonts w:ascii="Comic Sans MS" w:eastAsia="Times New Roman" w:hAnsi="Comic Sans MS"/>
          <w:sz w:val="20"/>
          <w:szCs w:val="20"/>
        </w:rPr>
        <w:t xml:space="preserve"> plan i </w:t>
      </w:r>
      <w:r w:rsidRPr="005E475E">
        <w:rPr>
          <w:rFonts w:ascii="Comic Sans MS" w:eastAsia="Times New Roman" w:hAnsi="Comic Sans MS"/>
          <w:sz w:val="20"/>
          <w:szCs w:val="20"/>
        </w:rPr>
        <w:t>program</w:t>
      </w:r>
      <w:r>
        <w:rPr>
          <w:rFonts w:ascii="Comic Sans MS" w:eastAsia="Times New Roman" w:hAnsi="Comic Sans MS"/>
          <w:sz w:val="20"/>
          <w:szCs w:val="20"/>
        </w:rPr>
        <w:t xml:space="preserve"> rada škole</w:t>
      </w:r>
      <w:r w:rsidRPr="005E475E">
        <w:rPr>
          <w:rFonts w:ascii="Comic Sans MS" w:eastAsia="Times New Roman" w:hAnsi="Comic Sans MS"/>
          <w:sz w:val="20"/>
          <w:szCs w:val="20"/>
        </w:rPr>
        <w:t>, na osnovi članka 5</w:t>
      </w:r>
      <w:r w:rsidR="00834D7E">
        <w:rPr>
          <w:rFonts w:ascii="Comic Sans MS" w:eastAsia="Times New Roman" w:hAnsi="Comic Sans MS"/>
          <w:sz w:val="20"/>
          <w:szCs w:val="20"/>
        </w:rPr>
        <w:t>8</w:t>
      </w:r>
      <w:r w:rsidRPr="005E475E">
        <w:rPr>
          <w:rFonts w:ascii="Comic Sans MS" w:eastAsia="Times New Roman" w:hAnsi="Comic Sans MS"/>
          <w:sz w:val="20"/>
          <w:szCs w:val="20"/>
        </w:rPr>
        <w:t xml:space="preserve">. Statuta Osnovne </w:t>
      </w:r>
      <w:r>
        <w:rPr>
          <w:rFonts w:ascii="Comic Sans MS" w:eastAsia="Times New Roman" w:hAnsi="Comic Sans MS"/>
          <w:sz w:val="20"/>
          <w:szCs w:val="20"/>
        </w:rPr>
        <w:t>Dežanovac</w:t>
      </w:r>
      <w:r w:rsidRPr="005E475E">
        <w:rPr>
          <w:rFonts w:ascii="Comic Sans MS" w:eastAsia="Times New Roman" w:hAnsi="Comic Sans MS"/>
          <w:sz w:val="20"/>
          <w:szCs w:val="20"/>
        </w:rPr>
        <w:t>, na prijedlog ravnatelj</w:t>
      </w:r>
      <w:r>
        <w:rPr>
          <w:rFonts w:ascii="Comic Sans MS" w:eastAsia="Times New Roman" w:hAnsi="Comic Sans MS"/>
          <w:sz w:val="20"/>
          <w:szCs w:val="20"/>
        </w:rPr>
        <w:t>a</w:t>
      </w:r>
      <w:r w:rsidRPr="005E475E">
        <w:rPr>
          <w:rFonts w:ascii="Comic Sans MS" w:eastAsia="Times New Roman" w:hAnsi="Comic Sans MS"/>
          <w:sz w:val="20"/>
          <w:szCs w:val="20"/>
        </w:rPr>
        <w:t>, a nakon razmatranja na sjednici Učiteljskog vijeća</w:t>
      </w:r>
      <w:r w:rsidR="00A93F44">
        <w:rPr>
          <w:rFonts w:ascii="Comic Sans MS" w:eastAsia="Times New Roman" w:hAnsi="Comic Sans MS"/>
          <w:sz w:val="20"/>
          <w:szCs w:val="20"/>
        </w:rPr>
        <w:t>, Vijeća učenika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i Vijeća roditelja, Školski odbor usvojio je na sjednici </w:t>
      </w:r>
      <w:r w:rsidR="00A93F44">
        <w:rPr>
          <w:rFonts w:ascii="Comic Sans MS" w:eastAsia="Times New Roman" w:hAnsi="Comic Sans MS"/>
          <w:sz w:val="20"/>
          <w:szCs w:val="20"/>
        </w:rPr>
        <w:t>2</w:t>
      </w:r>
      <w:r>
        <w:rPr>
          <w:rFonts w:ascii="Comic Sans MS" w:eastAsia="Times New Roman" w:hAnsi="Comic Sans MS"/>
          <w:sz w:val="20"/>
          <w:szCs w:val="20"/>
        </w:rPr>
        <w:t>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  <w:r w:rsidR="00FC2E61">
        <w:rPr>
          <w:rFonts w:ascii="Comic Sans MS" w:eastAsia="Times New Roman" w:hAnsi="Comic Sans MS"/>
          <w:sz w:val="20"/>
          <w:szCs w:val="20"/>
        </w:rPr>
        <w:t>listopada</w:t>
      </w:r>
      <w:r w:rsidR="00A93F44">
        <w:rPr>
          <w:rFonts w:ascii="Comic Sans MS" w:eastAsia="Times New Roman" w:hAnsi="Comic Sans MS"/>
          <w:sz w:val="20"/>
          <w:szCs w:val="20"/>
        </w:rPr>
        <w:t xml:space="preserve"> 201</w:t>
      </w:r>
      <w:r w:rsidR="00FC2E61">
        <w:rPr>
          <w:rFonts w:ascii="Comic Sans MS" w:eastAsia="Times New Roman" w:hAnsi="Comic Sans MS"/>
          <w:sz w:val="20"/>
          <w:szCs w:val="20"/>
        </w:rPr>
        <w:t>9</w:t>
      </w:r>
      <w:r>
        <w:rPr>
          <w:rFonts w:ascii="Comic Sans MS" w:eastAsia="Times New Roman" w:hAnsi="Comic Sans MS"/>
          <w:sz w:val="20"/>
          <w:szCs w:val="20"/>
        </w:rPr>
        <w:t>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godine.</w:t>
      </w:r>
    </w:p>
    <w:p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Ravnatelj škole                                                                          Predsjednik </w:t>
      </w:r>
      <w:r>
        <w:rPr>
          <w:rFonts w:ascii="Comic Sans MS" w:eastAsia="Times New Roman" w:hAnsi="Comic Sans MS"/>
          <w:sz w:val="20"/>
          <w:szCs w:val="20"/>
        </w:rPr>
        <w:t>Š</w:t>
      </w:r>
      <w:r w:rsidRPr="005E475E">
        <w:rPr>
          <w:rFonts w:ascii="Comic Sans MS" w:eastAsia="Times New Roman" w:hAnsi="Comic Sans MS"/>
          <w:sz w:val="20"/>
          <w:szCs w:val="20"/>
        </w:rPr>
        <w:t>kolskog odbora</w:t>
      </w: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_______________________                                                        _____________________</w:t>
      </w:r>
    </w:p>
    <w:p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Zoran Činčak, mag.pov.</w:t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  <w:t>Sanja Prodanović</w:t>
      </w:r>
    </w:p>
    <w:p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:rsidR="00F920E2" w:rsidRPr="00F920E2" w:rsidRDefault="00F920E2" w:rsidP="00F920E2">
      <w:pPr>
        <w:pStyle w:val="Naglaencitat"/>
        <w:spacing w:before="0" w:after="0"/>
        <w:ind w:left="0"/>
        <w:jc w:val="center"/>
        <w:rPr>
          <w:rFonts w:ascii="Comic Sans MS" w:hAnsi="Comic Sans MS" w:cstheme="minorHAnsi"/>
        </w:rPr>
      </w:pPr>
      <w:r w:rsidRPr="00F920E2">
        <w:rPr>
          <w:rFonts w:ascii="Comic Sans MS" w:hAnsi="Comic Sans MS" w:cstheme="minorHAnsi"/>
        </w:rPr>
        <w:lastRenderedPageBreak/>
        <w:t>ŠKOLSKI PREVENTIVNI PROGRAM, šk.god. 2019./2020.</w:t>
      </w:r>
    </w:p>
    <w:p w:rsidR="00F920E2" w:rsidRPr="00F920E2" w:rsidRDefault="00F920E2" w:rsidP="00462CAD">
      <w:pPr>
        <w:pStyle w:val="Naglaencitat"/>
        <w:spacing w:before="0" w:after="0"/>
        <w:ind w:left="0"/>
        <w:jc w:val="center"/>
        <w:rPr>
          <w:rFonts w:ascii="Comic Sans MS" w:hAnsi="Comic Sans MS" w:cstheme="minorHAnsi"/>
        </w:rPr>
      </w:pPr>
      <w:r w:rsidRPr="00F920E2">
        <w:rPr>
          <w:rFonts w:ascii="Comic Sans MS" w:hAnsi="Comic Sans MS" w:cstheme="minorHAnsi"/>
        </w:rPr>
        <w:t>Voditelj ŠPP: Stručna suradnica OŠ Dežanovac socijalna pedagoginja Ivana Širac</w:t>
      </w:r>
    </w:p>
    <w:p w:rsidR="00462CAD" w:rsidRDefault="00462CAD" w:rsidP="00F920E2">
      <w:pPr>
        <w:spacing w:after="0"/>
        <w:jc w:val="left"/>
        <w:rPr>
          <w:rFonts w:ascii="Comic Sans MS" w:hAnsi="Comic Sans MS" w:cstheme="minorHAnsi"/>
          <w:b/>
          <w:szCs w:val="24"/>
          <w:u w:val="single"/>
        </w:rPr>
      </w:pPr>
    </w:p>
    <w:p w:rsidR="00F920E2" w:rsidRPr="00F920E2" w:rsidRDefault="00F920E2" w:rsidP="00F920E2">
      <w:pPr>
        <w:spacing w:after="0"/>
        <w:jc w:val="left"/>
        <w:rPr>
          <w:rFonts w:ascii="Comic Sans MS" w:hAnsi="Comic Sans MS" w:cstheme="minorHAnsi"/>
          <w:b/>
          <w:szCs w:val="24"/>
          <w:u w:val="single"/>
        </w:rPr>
      </w:pPr>
      <w:r w:rsidRPr="00F920E2">
        <w:rPr>
          <w:rFonts w:ascii="Comic Sans MS" w:hAnsi="Comic Sans MS" w:cstheme="minorHAnsi"/>
          <w:b/>
          <w:szCs w:val="24"/>
          <w:u w:val="single"/>
        </w:rPr>
        <w:t>PROCJENA STANJA I POTREBA:</w:t>
      </w:r>
    </w:p>
    <w:p w:rsidR="00F920E2" w:rsidRPr="00F920E2" w:rsidRDefault="00F920E2" w:rsidP="00462CAD">
      <w:pPr>
        <w:spacing w:after="0" w:line="240" w:lineRule="auto"/>
        <w:ind w:firstLine="708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Preventivni program potrebno je provoditi na univerzalnoj, selektivnoj i indiciranoj razini, ovisno o razvo</w:t>
      </w:r>
      <w:r w:rsidR="00462CAD">
        <w:rPr>
          <w:rFonts w:ascii="Comic Sans MS" w:hAnsi="Comic Sans MS" w:cstheme="minorHAnsi"/>
          <w:szCs w:val="24"/>
        </w:rPr>
        <w:t xml:space="preserve">jnoj dobi i potrebama učenika. </w:t>
      </w:r>
      <w:r w:rsidRPr="00F920E2">
        <w:rPr>
          <w:rFonts w:ascii="Comic Sans MS" w:hAnsi="Comic Sans MS" w:cstheme="minorHAnsi"/>
          <w:szCs w:val="24"/>
        </w:rPr>
        <w:t>Univerzalna prevencija provodi se kroz sadržaje zdravstvenog odgoja, građanskog odgoja, izvannastavne aktivnosti, projekte i  suradnju s vladinim i nevladinim institucijama koje nude svoje programe za provođenje u školi. Preventivne aktivnosti usmjerene su na učenike matične i područnih škola te roditelje.</w:t>
      </w:r>
    </w:p>
    <w:p w:rsidR="00F920E2" w:rsidRPr="00F920E2" w:rsidRDefault="00F920E2" w:rsidP="00F920E2">
      <w:pPr>
        <w:spacing w:after="0" w:line="240" w:lineRule="auto"/>
        <w:ind w:firstLine="360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Rizični čimbenici na kojima je potrebno temeljiti preventivne aktivnosti u našoj školi su</w:t>
      </w:r>
      <w:r w:rsidRPr="00F920E2">
        <w:rPr>
          <w:rFonts w:ascii="Comic Sans MS" w:hAnsi="Comic Sans MS" w:cstheme="minorHAnsi"/>
          <w:i/>
          <w:iCs/>
          <w:szCs w:val="24"/>
        </w:rPr>
        <w:t xml:space="preserve"> (Hawkins, Lam, 1986; Hawkins, 1997a; Leffert, Benson, Roehlkepartain, 1997; Werner, Smith,1988, prema Howard, Dryden, 1999, Kranželić Tavra, 2002)</w:t>
      </w:r>
      <w:r w:rsidRPr="00F920E2">
        <w:rPr>
          <w:rFonts w:ascii="Comic Sans MS" w:hAnsi="Comic Sans MS" w:cstheme="minorHAnsi"/>
          <w:szCs w:val="24"/>
        </w:rPr>
        <w:t xml:space="preserve">: </w:t>
      </w:r>
    </w:p>
    <w:p w:rsidR="00F920E2" w:rsidRPr="00F920E2" w:rsidRDefault="00F920E2" w:rsidP="00CB25AB">
      <w:pPr>
        <w:numPr>
          <w:ilvl w:val="0"/>
          <w:numId w:val="28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socijalna deprivacija</w:t>
      </w:r>
    </w:p>
    <w:p w:rsidR="00F920E2" w:rsidRPr="00F920E2" w:rsidRDefault="00F920E2" w:rsidP="00CB25AB">
      <w:pPr>
        <w:numPr>
          <w:ilvl w:val="0"/>
          <w:numId w:val="28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školski neuspjeh</w:t>
      </w:r>
    </w:p>
    <w:p w:rsidR="00F920E2" w:rsidRPr="00F920E2" w:rsidRDefault="00F920E2" w:rsidP="00CB25AB">
      <w:pPr>
        <w:numPr>
          <w:ilvl w:val="0"/>
          <w:numId w:val="28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nedostatna privrženost školi</w:t>
      </w:r>
    </w:p>
    <w:p w:rsidR="00F920E2" w:rsidRPr="00F920E2" w:rsidRDefault="00F920E2" w:rsidP="00CB25AB">
      <w:pPr>
        <w:numPr>
          <w:ilvl w:val="0"/>
          <w:numId w:val="28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disciplinski problemi</w:t>
      </w:r>
    </w:p>
    <w:p w:rsidR="00F920E2" w:rsidRPr="00F920E2" w:rsidRDefault="00F920E2" w:rsidP="00CB25AB">
      <w:pPr>
        <w:numPr>
          <w:ilvl w:val="0"/>
          <w:numId w:val="28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nisko samopoštovanje</w:t>
      </w:r>
    </w:p>
    <w:p w:rsidR="00F920E2" w:rsidRPr="00F920E2" w:rsidRDefault="00F920E2" w:rsidP="00F920E2">
      <w:pPr>
        <w:spacing w:after="0" w:line="240" w:lineRule="auto"/>
        <w:ind w:firstLine="360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 xml:space="preserve">Zaštitni čimbenici  koje je potrebno jačati preventivnim aktivnostima su </w:t>
      </w:r>
      <w:r w:rsidRPr="00F920E2">
        <w:rPr>
          <w:rFonts w:ascii="Comic Sans MS" w:hAnsi="Comic Sans MS" w:cstheme="minorHAnsi"/>
          <w:i/>
          <w:iCs/>
          <w:szCs w:val="24"/>
        </w:rPr>
        <w:t>(Hawkins, Lam, 1986; Hawkins, 1997a; Leffert, Benson, Roehlkepartain, 1997; Werner, Smith,1988, prema Howard, Dryden, 1999, Kranželić Tavra, 2002)</w:t>
      </w:r>
      <w:r w:rsidRPr="00F920E2">
        <w:rPr>
          <w:rFonts w:ascii="Comic Sans MS" w:hAnsi="Comic Sans MS" w:cstheme="minorHAnsi"/>
          <w:szCs w:val="24"/>
        </w:rPr>
        <w:t>:</w:t>
      </w:r>
    </w:p>
    <w:p w:rsidR="00F920E2" w:rsidRPr="00F920E2" w:rsidRDefault="00F920E2" w:rsidP="00CB25AB">
      <w:pPr>
        <w:numPr>
          <w:ilvl w:val="0"/>
          <w:numId w:val="29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dobre vještine rješavanja problema,</w:t>
      </w:r>
    </w:p>
    <w:p w:rsidR="00F920E2" w:rsidRPr="00F920E2" w:rsidRDefault="00F920E2" w:rsidP="00CB25AB">
      <w:pPr>
        <w:numPr>
          <w:ilvl w:val="0"/>
          <w:numId w:val="29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prosocijalno ponašanje,</w:t>
      </w:r>
    </w:p>
    <w:p w:rsidR="00F920E2" w:rsidRPr="00F920E2" w:rsidRDefault="00F920E2" w:rsidP="00CB25AB">
      <w:pPr>
        <w:numPr>
          <w:ilvl w:val="0"/>
          <w:numId w:val="29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vještine odolijevanja vršnjačkom pritisku,</w:t>
      </w:r>
    </w:p>
    <w:p w:rsidR="00F920E2" w:rsidRPr="00F920E2" w:rsidRDefault="00F920E2" w:rsidP="00CB25AB">
      <w:pPr>
        <w:numPr>
          <w:ilvl w:val="0"/>
          <w:numId w:val="29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sposobnost slaganja s vršnjacima i odraslima,</w:t>
      </w:r>
    </w:p>
    <w:p w:rsidR="00F920E2" w:rsidRPr="00F920E2" w:rsidRDefault="00F920E2" w:rsidP="00CB25AB">
      <w:pPr>
        <w:numPr>
          <w:ilvl w:val="0"/>
          <w:numId w:val="29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samostalnost, kompetentnost,</w:t>
      </w:r>
    </w:p>
    <w:p w:rsidR="00F920E2" w:rsidRPr="00F920E2" w:rsidRDefault="00F920E2" w:rsidP="00CB25AB">
      <w:pPr>
        <w:numPr>
          <w:ilvl w:val="0"/>
          <w:numId w:val="29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školski i akademski uspjeh,</w:t>
      </w:r>
    </w:p>
    <w:p w:rsidR="00F920E2" w:rsidRPr="00F920E2" w:rsidRDefault="00F920E2" w:rsidP="00CB25AB">
      <w:pPr>
        <w:numPr>
          <w:ilvl w:val="0"/>
          <w:numId w:val="29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prisutnost odrasle osobe kao mentora u školi,</w:t>
      </w:r>
    </w:p>
    <w:p w:rsidR="00F920E2" w:rsidRDefault="00F920E2" w:rsidP="00CB25AB">
      <w:pPr>
        <w:numPr>
          <w:ilvl w:val="0"/>
          <w:numId w:val="29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podržavajuće školsko okruženje.</w:t>
      </w:r>
    </w:p>
    <w:p w:rsidR="00462CAD" w:rsidRPr="00F920E2" w:rsidRDefault="00462CAD" w:rsidP="00462CAD">
      <w:pPr>
        <w:spacing w:after="0" w:line="240" w:lineRule="auto"/>
        <w:ind w:left="720"/>
        <w:jc w:val="left"/>
        <w:rPr>
          <w:rFonts w:ascii="Comic Sans MS" w:hAnsi="Comic Sans MS" w:cstheme="minorHAnsi"/>
          <w:szCs w:val="24"/>
        </w:rPr>
      </w:pPr>
    </w:p>
    <w:p w:rsidR="00F920E2" w:rsidRPr="00F920E2" w:rsidRDefault="00F920E2" w:rsidP="00F920E2">
      <w:p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b/>
          <w:szCs w:val="24"/>
          <w:u w:val="single"/>
        </w:rPr>
        <w:t>CILJEVI PROGRAMA</w:t>
      </w:r>
      <w:r w:rsidRPr="00F920E2">
        <w:rPr>
          <w:rFonts w:ascii="Comic Sans MS" w:hAnsi="Comic Sans MS" w:cstheme="minorHAnsi"/>
          <w:szCs w:val="24"/>
        </w:rPr>
        <w:t>: Program je usmjeren na jačanje zaštitnih čimbenika za mentalno i fizičko zdravlje i proaktivne uloge u društvu kroz različite oblike univerzalne i indicirane prevencije. Usmjeren je i na smanjivanje čimbenika rizika u nastajanju nasilničkog ponašanja, te informiranje i osnaživanje roditelja kao važne karike u prevenciji ovisničkog ponašanja djece.</w:t>
      </w:r>
    </w:p>
    <w:p w:rsidR="00F920E2" w:rsidRPr="00F920E2" w:rsidRDefault="00F920E2" w:rsidP="00F920E2">
      <w:pPr>
        <w:tabs>
          <w:tab w:val="num" w:pos="1440"/>
        </w:tabs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 xml:space="preserve">Glavni ciljevi školskog preventivnog programa jesu pozitivan i zdrav razvoj djece i mladih,  prevencija rizičnih ponašanja djece i mladih – identifikacija i smanjenje </w:t>
      </w:r>
      <w:r w:rsidRPr="00F920E2">
        <w:rPr>
          <w:rFonts w:ascii="Comic Sans MS" w:hAnsi="Comic Sans MS" w:cstheme="minorHAnsi"/>
          <w:szCs w:val="24"/>
        </w:rPr>
        <w:lastRenderedPageBreak/>
        <w:t>specifičnih rizika povezanih s problemima ponašanja mladih, jačanje zaštitnih čimbenika koji osiguravaju zdravlje mladih ljudi i njihovu dobrobit kroz:</w:t>
      </w:r>
    </w:p>
    <w:p w:rsidR="00F920E2" w:rsidRPr="00F920E2" w:rsidRDefault="00F920E2" w:rsidP="00CB25AB">
      <w:pPr>
        <w:pStyle w:val="Odlomakpopisa"/>
        <w:numPr>
          <w:ilvl w:val="0"/>
          <w:numId w:val="30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promoviranje emocionalne i socijalne kompetencije,</w:t>
      </w:r>
    </w:p>
    <w:p w:rsidR="00F920E2" w:rsidRPr="00F920E2" w:rsidRDefault="00F920E2" w:rsidP="00CB25AB">
      <w:pPr>
        <w:pStyle w:val="Odlomakpopisa"/>
        <w:numPr>
          <w:ilvl w:val="0"/>
          <w:numId w:val="30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podupiranje pozitivnog razvoja,</w:t>
      </w:r>
    </w:p>
    <w:p w:rsidR="00F920E2" w:rsidRPr="00F920E2" w:rsidRDefault="00F920E2" w:rsidP="00CB25AB">
      <w:pPr>
        <w:pStyle w:val="Odlomakpopisa"/>
        <w:numPr>
          <w:ilvl w:val="0"/>
          <w:numId w:val="30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promoviranje važnosti mentalnog i fizičkog zdravlja</w:t>
      </w:r>
    </w:p>
    <w:p w:rsidR="00F920E2" w:rsidRPr="00F920E2" w:rsidRDefault="00F920E2" w:rsidP="00CB25AB">
      <w:pPr>
        <w:pStyle w:val="Odlomakpopisa"/>
        <w:numPr>
          <w:ilvl w:val="0"/>
          <w:numId w:val="30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poticanje općih i specifičnih znanja, kompetencija i vještina,</w:t>
      </w:r>
    </w:p>
    <w:p w:rsidR="00F920E2" w:rsidRPr="00F920E2" w:rsidRDefault="00F920E2" w:rsidP="00CB25AB">
      <w:pPr>
        <w:pStyle w:val="Odlomakpopisa"/>
        <w:numPr>
          <w:ilvl w:val="0"/>
          <w:numId w:val="30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poticanje samopoštovanja i samopouzdanja učenika,</w:t>
      </w:r>
    </w:p>
    <w:p w:rsidR="00F920E2" w:rsidRPr="00F920E2" w:rsidRDefault="00F920E2" w:rsidP="00CB25AB">
      <w:pPr>
        <w:pStyle w:val="Odlomakpopisa"/>
        <w:numPr>
          <w:ilvl w:val="0"/>
          <w:numId w:val="30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 xml:space="preserve">poticanje vještina uspješnog nošenja sa životnim situacijama, </w:t>
      </w:r>
    </w:p>
    <w:p w:rsidR="00F920E2" w:rsidRPr="00F920E2" w:rsidRDefault="00F920E2" w:rsidP="00CB25AB">
      <w:pPr>
        <w:pStyle w:val="Odlomakpopisa"/>
        <w:numPr>
          <w:ilvl w:val="0"/>
          <w:numId w:val="30"/>
        </w:numPr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szCs w:val="24"/>
        </w:rPr>
        <w:t>jačanje sustava podrške u obitelji, školi i zajednici.</w:t>
      </w:r>
    </w:p>
    <w:p w:rsidR="00F920E2" w:rsidRPr="00F920E2" w:rsidRDefault="00F920E2" w:rsidP="00F920E2">
      <w:pPr>
        <w:tabs>
          <w:tab w:val="num" w:pos="1440"/>
        </w:tabs>
        <w:spacing w:after="0" w:line="240" w:lineRule="auto"/>
        <w:jc w:val="left"/>
        <w:rPr>
          <w:rFonts w:ascii="Comic Sans MS" w:hAnsi="Comic Sans MS" w:cstheme="minorHAnsi"/>
          <w:szCs w:val="24"/>
        </w:rPr>
      </w:pPr>
    </w:p>
    <w:p w:rsidR="00F920E2" w:rsidRPr="00F920E2" w:rsidRDefault="00F920E2" w:rsidP="00F920E2">
      <w:pPr>
        <w:tabs>
          <w:tab w:val="num" w:pos="1440"/>
        </w:tabs>
        <w:spacing w:after="0" w:line="240" w:lineRule="auto"/>
        <w:jc w:val="left"/>
        <w:rPr>
          <w:rFonts w:ascii="Comic Sans MS" w:hAnsi="Comic Sans MS" w:cstheme="minorHAnsi"/>
          <w:szCs w:val="24"/>
        </w:rPr>
      </w:pPr>
      <w:r w:rsidRPr="00F920E2">
        <w:rPr>
          <w:rFonts w:ascii="Comic Sans MS" w:hAnsi="Comic Sans MS" w:cstheme="minorHAnsi"/>
          <w:b/>
          <w:szCs w:val="24"/>
          <w:u w:val="single"/>
        </w:rPr>
        <w:t>AKTIVNOSTI</w:t>
      </w:r>
      <w:r w:rsidRPr="00F920E2">
        <w:rPr>
          <w:rFonts w:ascii="Comic Sans MS" w:hAnsi="Comic Sans MS" w:cstheme="minorHAnsi"/>
          <w:szCs w:val="24"/>
        </w:rPr>
        <w:t xml:space="preserve">: Predavanja, edukacije, iskustvene i kreativne radionice,  inkluzivne aktivnosti – projekti suradnje, audio – vizualni materijali,  demonstracije, savjetovanja, evaluacije. </w:t>
      </w:r>
    </w:p>
    <w:p w:rsidR="00F920E2" w:rsidRPr="00F920E2" w:rsidRDefault="00F920E2" w:rsidP="00F920E2">
      <w:pPr>
        <w:pStyle w:val="Naslov4"/>
        <w:spacing w:before="0" w:after="0"/>
        <w:rPr>
          <w:rFonts w:ascii="Comic Sans MS" w:hAnsi="Comic Sans MS"/>
          <w:sz w:val="24"/>
          <w:szCs w:val="24"/>
        </w:rPr>
      </w:pPr>
    </w:p>
    <w:p w:rsidR="00F920E2" w:rsidRPr="00F920E2" w:rsidRDefault="00F920E2" w:rsidP="00F920E2">
      <w:pPr>
        <w:pStyle w:val="Naslov4"/>
        <w:spacing w:before="0" w:after="0"/>
        <w:rPr>
          <w:rFonts w:ascii="Comic Sans MS" w:hAnsi="Comic Sans MS"/>
          <w:sz w:val="24"/>
          <w:szCs w:val="24"/>
        </w:rPr>
      </w:pPr>
      <w:r w:rsidRPr="00F920E2">
        <w:rPr>
          <w:rFonts w:ascii="Comic Sans MS" w:hAnsi="Comic Sans MS"/>
          <w:sz w:val="24"/>
          <w:szCs w:val="24"/>
        </w:rPr>
        <w:t>1. RAD S UČENICIMA</w:t>
      </w:r>
    </w:p>
    <w:tbl>
      <w:tblPr>
        <w:tblStyle w:val="Svijetlatablicareetke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564"/>
        <w:gridCol w:w="710"/>
        <w:gridCol w:w="708"/>
        <w:gridCol w:w="1134"/>
        <w:gridCol w:w="1276"/>
      </w:tblGrid>
      <w:tr w:rsidR="00F920E2" w:rsidRPr="00F920E2" w:rsidTr="0046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7"/>
          </w:tcPr>
          <w:p w:rsidR="00F920E2" w:rsidRPr="00F920E2" w:rsidRDefault="00F920E2" w:rsidP="00F920E2">
            <w:pPr>
              <w:spacing w:after="0" w:line="240" w:lineRule="auto"/>
              <w:rPr>
                <w:rFonts w:ascii="Comic Sans MS" w:hAnsi="Comic Sans MS" w:cs="Calibri"/>
                <w:i/>
                <w:szCs w:val="24"/>
              </w:rPr>
            </w:pPr>
            <w:r w:rsidRPr="00F920E2">
              <w:rPr>
                <w:rFonts w:ascii="Comic Sans MS" w:hAnsi="Comic Sans MS" w:cs="Calibri"/>
                <w:i/>
                <w:szCs w:val="24"/>
              </w:rPr>
              <w:t>PROGRAM</w:t>
            </w:r>
          </w:p>
        </w:tc>
      </w:tr>
      <w:tr w:rsidR="00F920E2" w:rsidRPr="00F920E2" w:rsidTr="00462CA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920E2" w:rsidRPr="00F920E2" w:rsidRDefault="00F920E2" w:rsidP="00F920E2">
            <w:pPr>
              <w:pStyle w:val="Odlomakpopisa"/>
              <w:spacing w:after="0" w:line="240" w:lineRule="auto"/>
              <w:ind w:left="420"/>
              <w:jc w:val="left"/>
              <w:rPr>
                <w:rFonts w:ascii="Comic Sans MS" w:hAnsi="Comic Sans MS" w:cs="Calibri"/>
                <w:i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i/>
                <w:sz w:val="22"/>
              </w:rPr>
            </w:pPr>
            <w:r w:rsidRPr="00F920E2">
              <w:rPr>
                <w:rFonts w:ascii="Comic Sans MS" w:hAnsi="Comic Sans MS" w:cs="Calibri"/>
                <w:i/>
                <w:sz w:val="22"/>
              </w:rPr>
              <w:t xml:space="preserve">Naziv programa/aktivnosti 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i/>
                <w:sz w:val="22"/>
              </w:rPr>
            </w:pPr>
            <w:r w:rsidRPr="00F920E2">
              <w:rPr>
                <w:rFonts w:ascii="Comic Sans MS" w:hAnsi="Comic Sans MS" w:cs="Calibri"/>
                <w:i/>
                <w:sz w:val="22"/>
              </w:rPr>
              <w:t>Kratak opis, ciljevi</w:t>
            </w:r>
          </w:p>
        </w:tc>
        <w:tc>
          <w:tcPr>
            <w:tcW w:w="1701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i/>
                <w:sz w:val="22"/>
              </w:rPr>
            </w:pPr>
            <w:r w:rsidRPr="00F920E2">
              <w:rPr>
                <w:rFonts w:ascii="Comic Sans MS" w:hAnsi="Comic Sans MS" w:cs="Calibri"/>
                <w:b/>
                <w:i/>
                <w:sz w:val="22"/>
              </w:rPr>
              <w:t>Program:</w:t>
            </w:r>
          </w:p>
          <w:p w:rsidR="00F920E2" w:rsidRPr="00F920E2" w:rsidRDefault="00F920E2" w:rsidP="00CB25AB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ind w:left="3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i/>
                <w:sz w:val="22"/>
              </w:rPr>
            </w:pPr>
            <w:r w:rsidRPr="00F920E2">
              <w:rPr>
                <w:rFonts w:ascii="Comic Sans MS" w:hAnsi="Comic Sans MS" w:cs="Calibri"/>
                <w:b/>
                <w:i/>
                <w:sz w:val="22"/>
              </w:rPr>
              <w:t>Evaluiran*</w:t>
            </w:r>
          </w:p>
          <w:p w:rsidR="00F920E2" w:rsidRPr="00F920E2" w:rsidRDefault="00F920E2" w:rsidP="00CB25AB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ind w:left="3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i/>
                <w:sz w:val="22"/>
              </w:rPr>
            </w:pPr>
            <w:r w:rsidRPr="00F920E2">
              <w:rPr>
                <w:rFonts w:ascii="Comic Sans MS" w:hAnsi="Comic Sans MS" w:cs="Calibri"/>
                <w:b/>
                <w:i/>
                <w:sz w:val="22"/>
              </w:rPr>
              <w:t>Ima stručno mišljenje/preporuku**</w:t>
            </w:r>
          </w:p>
          <w:p w:rsidR="00F920E2" w:rsidRPr="00F920E2" w:rsidRDefault="00462CAD" w:rsidP="00CB25AB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ind w:left="3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i/>
                <w:sz w:val="22"/>
              </w:rPr>
            </w:pPr>
            <w:r>
              <w:rPr>
                <w:rFonts w:ascii="Comic Sans MS" w:hAnsi="Comic Sans MS" w:cs="Calibri"/>
                <w:b/>
                <w:i/>
                <w:sz w:val="22"/>
              </w:rPr>
              <w:t>Ništa od navedenog</w:t>
            </w:r>
          </w:p>
        </w:tc>
        <w:tc>
          <w:tcPr>
            <w:tcW w:w="1564" w:type="dxa"/>
            <w:hideMark/>
          </w:tcPr>
          <w:p w:rsidR="00F920E2" w:rsidRPr="00F920E2" w:rsidRDefault="00F920E2" w:rsidP="00462CA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i/>
                <w:sz w:val="22"/>
              </w:rPr>
            </w:pPr>
            <w:r w:rsidRPr="00F920E2">
              <w:rPr>
                <w:rFonts w:ascii="Comic Sans MS" w:hAnsi="Comic Sans MS" w:cs="Calibri"/>
                <w:b/>
                <w:i/>
                <w:sz w:val="22"/>
              </w:rPr>
              <w:t xml:space="preserve">Razina intervencije </w:t>
            </w:r>
          </w:p>
          <w:p w:rsidR="00F920E2" w:rsidRPr="00F920E2" w:rsidRDefault="00F920E2" w:rsidP="00CB25AB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i/>
                <w:sz w:val="22"/>
              </w:rPr>
            </w:pPr>
            <w:r w:rsidRPr="00F920E2">
              <w:rPr>
                <w:rFonts w:ascii="Comic Sans MS" w:hAnsi="Comic Sans MS" w:cs="Calibri"/>
                <w:b/>
                <w:i/>
                <w:sz w:val="22"/>
              </w:rPr>
              <w:t xml:space="preserve">  Univerzalna</w:t>
            </w:r>
          </w:p>
          <w:p w:rsidR="00F920E2" w:rsidRPr="00F920E2" w:rsidRDefault="00F920E2" w:rsidP="00CB25AB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i/>
                <w:sz w:val="22"/>
              </w:rPr>
            </w:pPr>
            <w:r w:rsidRPr="00F920E2">
              <w:rPr>
                <w:rFonts w:ascii="Comic Sans MS" w:hAnsi="Comic Sans MS" w:cs="Calibri"/>
                <w:b/>
                <w:i/>
                <w:sz w:val="22"/>
              </w:rPr>
              <w:t xml:space="preserve">  Selektivna</w:t>
            </w:r>
          </w:p>
          <w:p w:rsidR="00462CAD" w:rsidRDefault="00462CAD" w:rsidP="00CB25AB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ind w:left="3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i/>
                <w:sz w:val="22"/>
              </w:rPr>
            </w:pPr>
          </w:p>
          <w:p w:rsidR="00F920E2" w:rsidRPr="00F920E2" w:rsidRDefault="00F920E2" w:rsidP="00462CAD">
            <w:pPr>
              <w:pStyle w:val="Odlomakpopisa"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i/>
                <w:sz w:val="22"/>
              </w:rPr>
            </w:pPr>
            <w:r w:rsidRPr="00F920E2">
              <w:rPr>
                <w:rFonts w:ascii="Comic Sans MS" w:hAnsi="Comic Sans MS" w:cs="Calibri"/>
                <w:b/>
                <w:i/>
                <w:sz w:val="22"/>
              </w:rPr>
              <w:t>Indicirana</w:t>
            </w:r>
          </w:p>
        </w:tc>
        <w:tc>
          <w:tcPr>
            <w:tcW w:w="71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i/>
                <w:sz w:val="22"/>
              </w:rPr>
            </w:pPr>
            <w:r>
              <w:rPr>
                <w:rFonts w:ascii="Comic Sans MS" w:hAnsi="Comic Sans MS" w:cs="Calibri"/>
                <w:b/>
                <w:i/>
                <w:sz w:val="22"/>
              </w:rPr>
              <w:t>Raz</w:t>
            </w:r>
          </w:p>
        </w:tc>
        <w:tc>
          <w:tcPr>
            <w:tcW w:w="708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i/>
                <w:sz w:val="22"/>
                <w:lang w:eastAsia="hr-HR"/>
              </w:rPr>
            </w:pPr>
            <w:r w:rsidRPr="00F920E2">
              <w:rPr>
                <w:rFonts w:ascii="Comic Sans MS" w:hAnsi="Comic Sans MS" w:cs="Calibri"/>
                <w:b/>
                <w:i/>
                <w:sz w:val="22"/>
              </w:rPr>
              <w:t>Broj učenika</w:t>
            </w:r>
          </w:p>
        </w:tc>
        <w:tc>
          <w:tcPr>
            <w:tcW w:w="1134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i/>
                <w:sz w:val="22"/>
                <w:lang w:eastAsia="hr-HR"/>
              </w:rPr>
            </w:pPr>
            <w:r w:rsidRPr="00F920E2">
              <w:rPr>
                <w:rFonts w:ascii="Comic Sans MS" w:hAnsi="Comic Sans MS" w:cs="Calibri"/>
                <w:b/>
                <w:i/>
                <w:sz w:val="22"/>
              </w:rPr>
              <w:t>Planirani broj susreta</w:t>
            </w:r>
          </w:p>
        </w:tc>
        <w:tc>
          <w:tcPr>
            <w:tcW w:w="1276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i/>
                <w:sz w:val="22"/>
                <w:lang w:eastAsia="hr-HR"/>
              </w:rPr>
            </w:pPr>
            <w:r>
              <w:rPr>
                <w:rFonts w:ascii="Comic Sans MS" w:hAnsi="Comic Sans MS" w:cs="Calibri"/>
                <w:b/>
                <w:i/>
                <w:sz w:val="22"/>
              </w:rPr>
              <w:t xml:space="preserve">Voditelj </w:t>
            </w:r>
            <w:r w:rsidRPr="00F920E2">
              <w:rPr>
                <w:rFonts w:ascii="Comic Sans MS" w:hAnsi="Comic Sans MS" w:cs="Calibri"/>
                <w:b/>
                <w:i/>
                <w:sz w:val="22"/>
              </w:rPr>
              <w:t>suradnici</w:t>
            </w:r>
          </w:p>
        </w:tc>
      </w:tr>
      <w:tr w:rsidR="00F920E2" w:rsidRPr="00F920E2" w:rsidTr="00462CAD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F920E2" w:rsidRPr="00F920E2" w:rsidRDefault="00F920E2" w:rsidP="00F920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2"/>
                <w:lang w:eastAsia="hr-HR"/>
              </w:rPr>
            </w:pPr>
            <w:r w:rsidRPr="00F920E2">
              <w:rPr>
                <w:rFonts w:ascii="Comic Sans MS" w:hAnsi="Comic Sans MS" w:cs="Calibri"/>
                <w:i/>
                <w:sz w:val="22"/>
                <w:lang w:val="en-AU" w:eastAsia="hr-HR"/>
              </w:rPr>
              <w:t>1.</w:t>
            </w:r>
            <w:r w:rsidRPr="00F920E2">
              <w:rPr>
                <w:rFonts w:ascii="Comic Sans MS" w:hAnsi="Comic Sans MS" w:cs="MyriadPro-Light"/>
                <w:sz w:val="22"/>
                <w:lang w:eastAsia="hr-HR"/>
              </w:rPr>
              <w:t xml:space="preserve"> TRENING SOCIJALNIH VJEŠTINA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/>
                <w:b w:val="0"/>
                <w:sz w:val="22"/>
              </w:rPr>
            </w:pPr>
            <w:r w:rsidRPr="00F920E2">
              <w:rPr>
                <w:rFonts w:ascii="Comic Sans MS" w:hAnsi="Comic Sans MS"/>
                <w:b w:val="0"/>
                <w:sz w:val="22"/>
              </w:rPr>
              <w:t>Razumijevanje i usvajanje socijalno prikladnih ponašanja, odgovaranje na različite životne situacije na prikladan i proaktivan način. Učenje i uvježbavanje socijalnih vještina u programu Treninga socijalnih vještina ostvarivat će se radioničkim oblikom rada. Predviđeno je da svaka radionica obrađuje jednu vještinu. Predviđeno trajanje susreta je školski sat, jednom tjedno tijekom 2. polugodišta.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i/>
                <w:sz w:val="22"/>
                <w:lang w:val="en-AU" w:eastAsia="hr-HR"/>
              </w:rPr>
            </w:pPr>
          </w:p>
        </w:tc>
        <w:tc>
          <w:tcPr>
            <w:tcW w:w="1701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a)Evaluiran*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Edukacijsko-rehabilitacijski fakultet Sveučilišta u Zagrebu</w:t>
            </w:r>
          </w:p>
        </w:tc>
        <w:tc>
          <w:tcPr>
            <w:tcW w:w="1564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univerzalna</w:t>
            </w:r>
          </w:p>
        </w:tc>
        <w:tc>
          <w:tcPr>
            <w:tcW w:w="71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4. r.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7.r</w:t>
            </w:r>
          </w:p>
        </w:tc>
        <w:tc>
          <w:tcPr>
            <w:tcW w:w="708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9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12+12</w:t>
            </w:r>
          </w:p>
        </w:tc>
        <w:tc>
          <w:tcPr>
            <w:tcW w:w="1134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 xml:space="preserve">5 radionica 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5.radionica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</w:tc>
        <w:tc>
          <w:tcPr>
            <w:tcW w:w="1276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soc. pedagoginja škole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soc. pedagoginja škole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920E2" w:rsidRPr="00F920E2" w:rsidRDefault="00F920E2" w:rsidP="00F920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2"/>
                <w:lang w:eastAsia="hr-HR"/>
              </w:rPr>
            </w:pPr>
            <w:r w:rsidRPr="00F920E2">
              <w:rPr>
                <w:rFonts w:ascii="Comic Sans MS" w:hAnsi="Comic Sans MS" w:cs="MyriadPro-Light"/>
                <w:sz w:val="22"/>
                <w:lang w:eastAsia="hr-HR"/>
              </w:rPr>
              <w:lastRenderedPageBreak/>
              <w:t>2. Program „EMICA“</w:t>
            </w:r>
          </w:p>
          <w:p w:rsidR="00F920E2" w:rsidRPr="00F920E2" w:rsidRDefault="00F920E2" w:rsidP="00462CAD">
            <w:pPr>
              <w:spacing w:after="0" w:line="240" w:lineRule="auto"/>
              <w:jc w:val="left"/>
              <w:rPr>
                <w:rFonts w:ascii="Comic Sans MS" w:hAnsi="Comic Sans MS" w:cs="Calibri"/>
                <w:b w:val="0"/>
                <w:sz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</w:rPr>
              <w:t>Program</w:t>
            </w:r>
            <w:r w:rsidR="00462CAD">
              <w:rPr>
                <w:rFonts w:ascii="Comic Sans MS" w:hAnsi="Comic Sans MS" w:cs="Calibri"/>
                <w:b w:val="0"/>
                <w:sz w:val="22"/>
              </w:rPr>
              <w:t xml:space="preserve"> </w:t>
            </w:r>
            <w:r w:rsidRPr="00F920E2">
              <w:rPr>
                <w:rFonts w:ascii="Comic Sans MS" w:hAnsi="Comic Sans MS" w:cs="Calibri"/>
                <w:b w:val="0"/>
                <w:sz w:val="22"/>
              </w:rPr>
              <w:t>„EMICA-razvoj EMocionalnih vještina putem igrICA “ set je rad</w:t>
            </w:r>
            <w:r w:rsidR="00462CAD">
              <w:rPr>
                <w:rFonts w:ascii="Comic Sans MS" w:hAnsi="Comic Sans MS" w:cs="Calibri"/>
                <w:b w:val="0"/>
                <w:sz w:val="22"/>
              </w:rPr>
              <w:t>ionica</w:t>
            </w:r>
            <w:r w:rsidRPr="00F920E2">
              <w:rPr>
                <w:rFonts w:ascii="Comic Sans MS" w:hAnsi="Comic Sans MS" w:cs="Calibri"/>
                <w:b w:val="0"/>
                <w:sz w:val="22"/>
              </w:rPr>
              <w:t xml:space="preserve"> kojima se učenike nastoji naučiti prepoznati i upravljati emocijama</w:t>
            </w:r>
          </w:p>
        </w:tc>
        <w:tc>
          <w:tcPr>
            <w:tcW w:w="1701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b/>
                <w:i/>
                <w:sz w:val="22"/>
              </w:rPr>
              <w:t>b) Ima stručno mišljenje/preporuku</w:t>
            </w:r>
          </w:p>
        </w:tc>
        <w:tc>
          <w:tcPr>
            <w:tcW w:w="156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-univerzalna</w:t>
            </w:r>
          </w:p>
        </w:tc>
        <w:tc>
          <w:tcPr>
            <w:tcW w:w="71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1.-4.r</w:t>
            </w:r>
          </w:p>
        </w:tc>
        <w:tc>
          <w:tcPr>
            <w:tcW w:w="708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62</w:t>
            </w:r>
          </w:p>
        </w:tc>
        <w:tc>
          <w:tcPr>
            <w:tcW w:w="113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 xml:space="preserve">4 radionice 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soc. pedagoginja škole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b w:val="0"/>
                <w:sz w:val="22"/>
              </w:rPr>
            </w:pPr>
            <w:r w:rsidRPr="00F920E2">
              <w:rPr>
                <w:rFonts w:ascii="Comic Sans MS" w:hAnsi="Comic Sans MS" w:cs="MyriadPro-Light"/>
                <w:sz w:val="22"/>
                <w:lang w:eastAsia="hr-HR"/>
              </w:rPr>
              <w:t>3</w:t>
            </w:r>
            <w:r w:rsidRPr="00F920E2">
              <w:rPr>
                <w:rFonts w:ascii="Comic Sans MS" w:hAnsi="Comic Sans MS" w:cs="MyriadPro-Light"/>
                <w:b w:val="0"/>
                <w:sz w:val="22"/>
                <w:lang w:eastAsia="hr-HR"/>
              </w:rPr>
              <w:t xml:space="preserve">. </w:t>
            </w:r>
            <w:r w:rsidRPr="00F920E2">
              <w:rPr>
                <w:rFonts w:ascii="Comic Sans MS" w:hAnsi="Comic Sans MS" w:cs="MyriadPro-Light"/>
                <w:sz w:val="22"/>
                <w:lang w:eastAsia="hr-HR"/>
              </w:rPr>
              <w:t>Program “Znati reći ne!”</w:t>
            </w:r>
            <w:r w:rsidRPr="00F920E2">
              <w:rPr>
                <w:rFonts w:ascii="Comic Sans MS" w:hAnsi="Comic Sans MS" w:cs="MyriadPro-Light"/>
                <w:b w:val="0"/>
                <w:sz w:val="22"/>
                <w:lang w:eastAsia="hr-HR"/>
              </w:rPr>
              <w:t xml:space="preserve"> (ciljevi: smanjiti interes djece za iskušavanje sredstava ovisnosti, </w:t>
            </w:r>
            <w:r w:rsidRPr="00F920E2">
              <w:rPr>
                <w:rFonts w:ascii="Comic Sans MS" w:hAnsi="Comic Sans MS" w:cs="MyriadPro-It"/>
                <w:b w:val="0"/>
                <w:iCs/>
                <w:sz w:val="22"/>
                <w:lang w:eastAsia="hr-HR"/>
              </w:rPr>
              <w:t xml:space="preserve">informirati </w:t>
            </w:r>
            <w:r w:rsidRPr="00F920E2">
              <w:rPr>
                <w:rFonts w:ascii="Comic Sans MS" w:hAnsi="Comic Sans MS" w:cs="MyriadPro-Light"/>
                <w:b w:val="0"/>
                <w:sz w:val="22"/>
                <w:lang w:eastAsia="hr-HR"/>
              </w:rPr>
              <w:t>i afirmirati prednosti zdravog stila življenja, povećati razumijevanje mlade osobe u procesu donošenja vlastitih odluka u različitim životnim situacijama, informirati učenike  na sve štetne posljedice i rizike koje mogu imati na zdravstvenom, psihološkom, socijalnom, ekonomskom i etičkom planu kao posljedica konzumacije sredstava ovisnosti, te p</w:t>
            </w:r>
            <w:r w:rsidRPr="00F920E2">
              <w:rPr>
                <w:rFonts w:ascii="Comic Sans MS" w:hAnsi="Comic Sans MS"/>
                <w:b w:val="0"/>
                <w:bCs w:val="0"/>
                <w:sz w:val="22"/>
              </w:rPr>
              <w:t>oboljšati razinu znanja kod roditelja o štetnosti raznih oblika ovisnosti</w:t>
            </w:r>
            <w:r w:rsidRPr="00F920E2">
              <w:rPr>
                <w:rFonts w:ascii="Comic Sans MS" w:hAnsi="Comic Sans MS" w:cs="MyriadPro-Light"/>
                <w:b w:val="0"/>
                <w:sz w:val="22"/>
                <w:lang w:eastAsia="hr-HR"/>
              </w:rPr>
              <w:t>)</w:t>
            </w:r>
          </w:p>
        </w:tc>
        <w:tc>
          <w:tcPr>
            <w:tcW w:w="1701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c)</w:t>
            </w:r>
            <w:r w:rsidR="00462CAD">
              <w:rPr>
                <w:rFonts w:ascii="Comic Sans MS" w:hAnsi="Comic Sans MS" w:cs="Calibri"/>
                <w:sz w:val="22"/>
              </w:rPr>
              <w:t xml:space="preserve"> </w:t>
            </w:r>
            <w:r w:rsidRPr="00F920E2">
              <w:rPr>
                <w:rFonts w:ascii="Comic Sans MS" w:hAnsi="Comic Sans MS" w:cs="Calibri"/>
                <w:sz w:val="22"/>
              </w:rPr>
              <w:t>Ništa od navedenoga</w:t>
            </w:r>
          </w:p>
        </w:tc>
        <w:tc>
          <w:tcPr>
            <w:tcW w:w="156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univerzalna</w:t>
            </w:r>
          </w:p>
        </w:tc>
        <w:tc>
          <w:tcPr>
            <w:tcW w:w="71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5.-8.r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</w:tc>
        <w:tc>
          <w:tcPr>
            <w:tcW w:w="708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81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</w:tc>
        <w:tc>
          <w:tcPr>
            <w:tcW w:w="113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7 radionica + roditeljski sastanak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soc. pedagoginja škole, razrednik 6.razreda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4. Program „Svi već šuškaju o tom“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b w:val="0"/>
                <w:sz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</w:rPr>
              <w:t>Cilj programa je senzibilizirati i osnažiti učenike i roditelje za razgovor o spolnosti. Poučiti učenike o promjenama koje se u periodu puberteta javljaju, kao i o važnosti odgovornog spolnog ponašanja</w:t>
            </w:r>
          </w:p>
        </w:tc>
        <w:tc>
          <w:tcPr>
            <w:tcW w:w="1701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c)</w:t>
            </w:r>
            <w:r w:rsidR="00462CAD">
              <w:rPr>
                <w:rFonts w:ascii="Comic Sans MS" w:hAnsi="Comic Sans MS" w:cs="Calibri"/>
                <w:sz w:val="22"/>
              </w:rPr>
              <w:t xml:space="preserve"> </w:t>
            </w:r>
            <w:r w:rsidRPr="00F920E2">
              <w:rPr>
                <w:rFonts w:ascii="Comic Sans MS" w:hAnsi="Comic Sans MS" w:cs="Calibri"/>
                <w:sz w:val="22"/>
              </w:rPr>
              <w:t>Ništa od navedenoga</w:t>
            </w:r>
          </w:p>
        </w:tc>
        <w:tc>
          <w:tcPr>
            <w:tcW w:w="156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-univerzalna</w:t>
            </w:r>
          </w:p>
        </w:tc>
        <w:tc>
          <w:tcPr>
            <w:tcW w:w="71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5r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8r</w:t>
            </w:r>
          </w:p>
        </w:tc>
        <w:tc>
          <w:tcPr>
            <w:tcW w:w="708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19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18</w:t>
            </w:r>
          </w:p>
        </w:tc>
        <w:tc>
          <w:tcPr>
            <w:tcW w:w="113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4 radionice</w:t>
            </w:r>
            <w:r w:rsidR="00462CAD">
              <w:rPr>
                <w:rFonts w:ascii="Comic Sans MS" w:hAnsi="Comic Sans MS" w:cs="Calibri"/>
                <w:sz w:val="22"/>
              </w:rPr>
              <w:t xml:space="preserve"> </w:t>
            </w:r>
            <w:r w:rsidRPr="00F920E2">
              <w:rPr>
                <w:rFonts w:ascii="Comic Sans MS" w:hAnsi="Comic Sans MS" w:cs="Calibri"/>
                <w:sz w:val="22"/>
              </w:rPr>
              <w:t>+roditeljski sastanak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soc. pedagoginja škole</w:t>
            </w:r>
          </w:p>
        </w:tc>
      </w:tr>
      <w:tr w:rsidR="00F920E2" w:rsidRPr="00F920E2" w:rsidTr="00462CAD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F920E2" w:rsidRPr="00F920E2" w:rsidRDefault="00F920E2" w:rsidP="00462CAD">
            <w:pPr>
              <w:spacing w:after="0" w:line="240" w:lineRule="auto"/>
              <w:jc w:val="left"/>
              <w:rPr>
                <w:rFonts w:ascii="Comic Sans MS" w:hAnsi="Comic Sans MS" w:cs="Calibri"/>
                <w:i/>
                <w:sz w:val="22"/>
              </w:rPr>
            </w:pPr>
            <w:r w:rsidRPr="00F920E2">
              <w:rPr>
                <w:rFonts w:ascii="Comic Sans MS" w:hAnsi="Comic Sans MS" w:cs="Calibri"/>
                <w:i/>
                <w:sz w:val="22"/>
              </w:rPr>
              <w:t xml:space="preserve"> 5.</w:t>
            </w:r>
            <w:r w:rsidRPr="00F920E2">
              <w:rPr>
                <w:rFonts w:ascii="Comic Sans MS" w:hAnsi="Comic Sans MS"/>
                <w:sz w:val="22"/>
              </w:rPr>
              <w:t xml:space="preserve"> Kampanja “Dvije djevojčice” </w:t>
            </w:r>
            <w:r w:rsidRPr="00F920E2">
              <w:rPr>
                <w:rFonts w:ascii="Comic Sans MS" w:hAnsi="Comic Sans MS"/>
                <w:b w:val="0"/>
                <w:sz w:val="22"/>
              </w:rPr>
              <w:t xml:space="preserve">(Kampanju Dvije djevojčice provodi 13 europskih zemalja kojima je cilj osvijestiti mlade i djecu o problemu trgovanja ljudima te ih upozoriti na potencijalno opasne situacije i kako ih prepoznati. U Republici Hrvatskoj kampanju provodi CESI u suradnji s Ambasadom </w:t>
            </w:r>
            <w:r w:rsidRPr="00F920E2">
              <w:rPr>
                <w:rFonts w:ascii="Comic Sans MS" w:hAnsi="Comic Sans MS"/>
                <w:b w:val="0"/>
                <w:sz w:val="22"/>
              </w:rPr>
              <w:lastRenderedPageBreak/>
              <w:t>Ujedinjenog Kraljevstva Velike Britanije i Sjeverne Irske, Ministarstvom unutarnjih polova – Ravnateljstvo policije, Pravobraniteljicom za ravnopravnost spolova i Uredom RH za ljudska prava i prava nacionalnih manjina.)</w:t>
            </w:r>
          </w:p>
        </w:tc>
        <w:tc>
          <w:tcPr>
            <w:tcW w:w="1701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lastRenderedPageBreak/>
              <w:t>b)Ima stručno mišljenje/preporuku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Centar za edukaciju, savjetovanje i istraživanje - CESI</w:t>
            </w:r>
          </w:p>
        </w:tc>
        <w:tc>
          <w:tcPr>
            <w:tcW w:w="1564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univerzalna</w:t>
            </w:r>
          </w:p>
        </w:tc>
        <w:tc>
          <w:tcPr>
            <w:tcW w:w="71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lang w:eastAsia="hr-HR"/>
              </w:rPr>
            </w:pPr>
            <w:r w:rsidRPr="00F920E2">
              <w:rPr>
                <w:rFonts w:ascii="Comic Sans MS" w:hAnsi="Comic Sans MS"/>
                <w:sz w:val="22"/>
                <w:lang w:eastAsia="hr-HR"/>
              </w:rPr>
              <w:t>8.</w:t>
            </w:r>
          </w:p>
        </w:tc>
        <w:tc>
          <w:tcPr>
            <w:tcW w:w="708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lang w:eastAsia="hr-HR"/>
              </w:rPr>
            </w:pPr>
            <w:r w:rsidRPr="00F920E2">
              <w:rPr>
                <w:rFonts w:ascii="Comic Sans MS" w:hAnsi="Comic Sans MS"/>
                <w:sz w:val="22"/>
                <w:lang w:eastAsia="hr-HR"/>
              </w:rPr>
              <w:t>18</w:t>
            </w:r>
          </w:p>
        </w:tc>
        <w:tc>
          <w:tcPr>
            <w:tcW w:w="1134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lang w:eastAsia="hr-HR"/>
              </w:rPr>
            </w:pPr>
            <w:r w:rsidRPr="00F920E2">
              <w:rPr>
                <w:rFonts w:ascii="Comic Sans MS" w:hAnsi="Comic Sans MS"/>
                <w:sz w:val="22"/>
                <w:lang w:eastAsia="hr-HR"/>
              </w:rPr>
              <w:t>2</w:t>
            </w:r>
          </w:p>
        </w:tc>
        <w:tc>
          <w:tcPr>
            <w:tcW w:w="1276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soc. pedagoginja škole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lang w:eastAsia="hr-HR"/>
              </w:rPr>
            </w:pPr>
            <w:r w:rsidRPr="00F920E2">
              <w:rPr>
                <w:rFonts w:ascii="Comic Sans MS" w:hAnsi="Comic Sans MS" w:cs="Calibri"/>
                <w:sz w:val="22"/>
              </w:rPr>
              <w:t>i razrednica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6.Razvoj pozitivne slike o sebi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b w:val="0"/>
                <w:sz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</w:rPr>
              <w:t xml:space="preserve">Program prevencije ovisnosti 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b w:val="0"/>
                <w:sz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</w:rPr>
              <w:t>CILJ: pomoći učenicima da izgrade odnos prema sebi, osvijeste svoje uspjehe, vrijednosti, stavove i ciljeve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b w:val="0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b)Ima stručno mišljenje/preporuku Jelena Bićanić i Alma Rovis Brandić, soc</w:t>
            </w:r>
            <w:r w:rsidR="0036218B">
              <w:rPr>
                <w:rFonts w:ascii="Comic Sans MS" w:hAnsi="Comic Sans MS" w:cs="Calibri"/>
                <w:sz w:val="22"/>
              </w:rPr>
              <w:t>.</w:t>
            </w:r>
            <w:r w:rsidRPr="00F920E2">
              <w:rPr>
                <w:rFonts w:ascii="Comic Sans MS" w:hAnsi="Comic Sans MS" w:cs="Calibri"/>
                <w:sz w:val="22"/>
              </w:rPr>
              <w:t xml:space="preserve"> pedagozi</w:t>
            </w:r>
          </w:p>
          <w:p w:rsidR="00F920E2" w:rsidRPr="00F920E2" w:rsidRDefault="00F920E2" w:rsidP="0036218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G</w:t>
            </w:r>
            <w:r w:rsidR="0036218B">
              <w:rPr>
                <w:rFonts w:ascii="Comic Sans MS" w:hAnsi="Comic Sans MS" w:cs="Calibri"/>
                <w:sz w:val="22"/>
              </w:rPr>
              <w:t>radski ured za obrazovanje kulturu i sport</w:t>
            </w:r>
          </w:p>
        </w:tc>
        <w:tc>
          <w:tcPr>
            <w:tcW w:w="156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univerzalna</w:t>
            </w:r>
          </w:p>
        </w:tc>
        <w:tc>
          <w:tcPr>
            <w:tcW w:w="71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5.</w:t>
            </w:r>
          </w:p>
        </w:tc>
        <w:tc>
          <w:tcPr>
            <w:tcW w:w="708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19</w:t>
            </w:r>
          </w:p>
        </w:tc>
        <w:tc>
          <w:tcPr>
            <w:tcW w:w="113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5 radionica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razrednica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920E2" w:rsidRPr="00F920E2" w:rsidRDefault="00F920E2" w:rsidP="00F920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 w:cs="MyriadPro-Light"/>
                <w:sz w:val="22"/>
                <w:lang w:eastAsia="hr-HR"/>
              </w:rPr>
            </w:pPr>
            <w:r w:rsidRPr="00F920E2">
              <w:rPr>
                <w:rFonts w:ascii="Comic Sans MS" w:hAnsi="Comic Sans MS" w:cs="MyriadPro-Light"/>
                <w:sz w:val="22"/>
                <w:lang w:eastAsia="hr-HR"/>
              </w:rPr>
              <w:t xml:space="preserve">7. Aktivnost “Vijeće učenika” 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bCs w:val="0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  <w:lang w:eastAsia="hr-HR"/>
              </w:rPr>
              <w:t>afirmira se u rješavanju tekućih problema učenika, te predlaže mjere za unapređenje odgojno obrazovne djelatnosti škole</w:t>
            </w:r>
            <w:r w:rsidR="00462CAD">
              <w:rPr>
                <w:rFonts w:ascii="Comic Sans MS" w:eastAsia="Times New Roman" w:hAnsi="Comic Sans MS" w:cs="Calibri"/>
                <w:b w:val="0"/>
                <w:bCs w:val="0"/>
                <w:sz w:val="22"/>
                <w:lang w:eastAsia="hr-HR"/>
              </w:rPr>
              <w:t xml:space="preserve"> </w:t>
            </w: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  <w:lang w:eastAsia="hr-HR"/>
              </w:rPr>
              <w:t>(projekte…)</w:t>
            </w:r>
          </w:p>
        </w:tc>
        <w:tc>
          <w:tcPr>
            <w:tcW w:w="1701" w:type="dxa"/>
          </w:tcPr>
          <w:p w:rsidR="00F920E2" w:rsidRPr="00462CAD" w:rsidRDefault="00462CAD" w:rsidP="00462CAD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462CAD">
              <w:rPr>
                <w:rFonts w:ascii="Comic Sans MS" w:hAnsi="Comic Sans MS" w:cs="Calibri"/>
                <w:sz w:val="22"/>
              </w:rPr>
              <w:t>c)</w:t>
            </w:r>
            <w:r>
              <w:rPr>
                <w:rFonts w:ascii="Comic Sans MS" w:hAnsi="Comic Sans MS" w:cs="Calibri"/>
                <w:sz w:val="22"/>
              </w:rPr>
              <w:t xml:space="preserve"> </w:t>
            </w:r>
            <w:r w:rsidR="00F920E2" w:rsidRPr="00462CAD">
              <w:rPr>
                <w:rFonts w:ascii="Comic Sans MS" w:hAnsi="Comic Sans MS" w:cs="Calibri"/>
                <w:sz w:val="22"/>
              </w:rPr>
              <w:t>Ništa od navedenoga</w:t>
            </w:r>
          </w:p>
        </w:tc>
        <w:tc>
          <w:tcPr>
            <w:tcW w:w="156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selektivna/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univerzalna</w:t>
            </w:r>
          </w:p>
        </w:tc>
        <w:tc>
          <w:tcPr>
            <w:tcW w:w="71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5.-8.r</w:t>
            </w:r>
          </w:p>
        </w:tc>
        <w:tc>
          <w:tcPr>
            <w:tcW w:w="708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10</w:t>
            </w:r>
          </w:p>
        </w:tc>
        <w:tc>
          <w:tcPr>
            <w:tcW w:w="113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-susreti po potrebi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učenici soc. pedagoginja škole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/>
                <w:b w:val="0"/>
                <w:sz w:val="22"/>
                <w:lang w:bidi="ta-IN"/>
              </w:rPr>
            </w:pPr>
            <w:r w:rsidRPr="00F920E2">
              <w:rPr>
                <w:rFonts w:ascii="Comic Sans MS" w:hAnsi="Comic Sans MS" w:cs="Calibri"/>
                <w:i/>
                <w:sz w:val="22"/>
              </w:rPr>
              <w:t>8.</w:t>
            </w:r>
            <w:r w:rsidRPr="00F920E2">
              <w:rPr>
                <w:rFonts w:ascii="Comic Sans MS" w:hAnsi="Comic Sans MS"/>
                <w:sz w:val="22"/>
                <w:lang w:bidi="ta-IN"/>
              </w:rPr>
              <w:t xml:space="preserve"> „Zdrav za pet“ </w:t>
            </w:r>
            <w:r w:rsidRPr="00F920E2">
              <w:rPr>
                <w:rFonts w:ascii="Comic Sans MS" w:hAnsi="Comic Sans MS"/>
                <w:b w:val="0"/>
                <w:sz w:val="22"/>
                <w:lang w:bidi="ta-IN"/>
              </w:rPr>
              <w:t xml:space="preserve">( Nacionalni program prevencije ovisnosti i zaštite okoliša); program se sastoji od više komponenti: 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/>
                <w:b w:val="0"/>
                <w:sz w:val="22"/>
                <w:lang w:bidi="ta-IN"/>
              </w:rPr>
            </w:pPr>
            <w:r w:rsidRPr="00F920E2">
              <w:rPr>
                <w:rFonts w:ascii="Comic Sans MS" w:hAnsi="Comic Sans MS"/>
                <w:b w:val="0"/>
                <w:sz w:val="22"/>
                <w:lang w:bidi="ta-IN"/>
              </w:rPr>
              <w:t xml:space="preserve">a) predavanje Štetne posljedice i kaznenopravni aspekti zlouporabe alkohola; 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/>
                <w:b w:val="0"/>
                <w:sz w:val="22"/>
                <w:lang w:bidi="ta-IN"/>
              </w:rPr>
            </w:pPr>
            <w:r w:rsidRPr="00F920E2">
              <w:rPr>
                <w:rFonts w:ascii="Comic Sans MS" w:hAnsi="Comic Sans MS"/>
                <w:b w:val="0"/>
                <w:sz w:val="22"/>
                <w:lang w:bidi="ta-IN"/>
              </w:rPr>
              <w:t xml:space="preserve">b) predavanje Bolest ovisnosti rizici i zdravstveni aspekti zlouporabe alkohola; 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b w:val="0"/>
                <w:sz w:val="22"/>
              </w:rPr>
            </w:pPr>
            <w:r w:rsidRPr="00F920E2">
              <w:rPr>
                <w:rFonts w:ascii="Comic Sans MS" w:hAnsi="Comic Sans MS"/>
                <w:b w:val="0"/>
                <w:sz w:val="22"/>
                <w:lang w:bidi="ta-IN"/>
              </w:rPr>
              <w:t>c) radionice o zaštiti okoliša</w:t>
            </w:r>
          </w:p>
        </w:tc>
        <w:tc>
          <w:tcPr>
            <w:tcW w:w="1701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b)Ima stručno mišljenje/preporuku-MUP</w:t>
            </w:r>
          </w:p>
        </w:tc>
        <w:tc>
          <w:tcPr>
            <w:tcW w:w="156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-univerzalna</w:t>
            </w:r>
          </w:p>
        </w:tc>
        <w:tc>
          <w:tcPr>
            <w:tcW w:w="71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8.r</w:t>
            </w:r>
          </w:p>
        </w:tc>
        <w:tc>
          <w:tcPr>
            <w:tcW w:w="708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18</w:t>
            </w:r>
          </w:p>
        </w:tc>
        <w:tc>
          <w:tcPr>
            <w:tcW w:w="113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 xml:space="preserve">3 predavanja 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PU  bjelovarsko-bilogorska, BBŽ, soc. pedagoginja škole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bCs w:val="0"/>
                <w:sz w:val="22"/>
              </w:rPr>
            </w:pPr>
            <w:r w:rsidRPr="00F920E2">
              <w:rPr>
                <w:rFonts w:ascii="Comic Sans MS" w:hAnsi="Comic Sans MS" w:cs="Calibri"/>
                <w:i/>
                <w:sz w:val="22"/>
              </w:rPr>
              <w:t xml:space="preserve">9. </w:t>
            </w:r>
            <w:r w:rsidRPr="00F920E2">
              <w:rPr>
                <w:rFonts w:ascii="Comic Sans MS" w:hAnsi="Comic Sans MS"/>
                <w:sz w:val="22"/>
                <w:lang w:bidi="ta-IN"/>
              </w:rPr>
              <w:t xml:space="preserve">Poštujte naše znakove </w:t>
            </w:r>
            <w:r w:rsidRPr="00F920E2">
              <w:rPr>
                <w:rFonts w:ascii="Comic Sans MS" w:hAnsi="Comic Sans MS"/>
                <w:b w:val="0"/>
                <w:sz w:val="22"/>
                <w:lang w:bidi="ta-IN"/>
              </w:rPr>
              <w:t>( edukacija o pravilnom sudjelovanju u prometu)</w:t>
            </w:r>
          </w:p>
        </w:tc>
        <w:tc>
          <w:tcPr>
            <w:tcW w:w="1701" w:type="dxa"/>
          </w:tcPr>
          <w:p w:rsidR="00F920E2" w:rsidRPr="00F920E2" w:rsidRDefault="00F920E2" w:rsidP="00462CAD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b)Ima stručno mišljenje/preporuku</w:t>
            </w:r>
            <w:r w:rsidR="00462CAD">
              <w:rPr>
                <w:rFonts w:ascii="Comic Sans MS" w:hAnsi="Comic Sans MS" w:cs="Calibri"/>
                <w:sz w:val="22"/>
              </w:rPr>
              <w:t xml:space="preserve"> </w:t>
            </w:r>
            <w:r w:rsidRPr="00F920E2">
              <w:rPr>
                <w:rFonts w:ascii="Comic Sans MS" w:hAnsi="Comic Sans MS" w:cs="Calibri"/>
                <w:sz w:val="22"/>
              </w:rPr>
              <w:t>-MUP</w:t>
            </w:r>
          </w:p>
        </w:tc>
        <w:tc>
          <w:tcPr>
            <w:tcW w:w="156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-univerzalna</w:t>
            </w:r>
          </w:p>
        </w:tc>
        <w:tc>
          <w:tcPr>
            <w:tcW w:w="71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1. r.</w:t>
            </w:r>
          </w:p>
        </w:tc>
        <w:tc>
          <w:tcPr>
            <w:tcW w:w="708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17</w:t>
            </w:r>
          </w:p>
        </w:tc>
        <w:tc>
          <w:tcPr>
            <w:tcW w:w="113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1 susret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/>
                <w:sz w:val="22"/>
                <w:lang w:bidi="ta-IN"/>
              </w:rPr>
              <w:t>PP Daruvar</w:t>
            </w:r>
            <w:r w:rsidRPr="00F920E2">
              <w:rPr>
                <w:rFonts w:ascii="Comic Sans MS" w:hAnsi="Comic Sans MS" w:cs="Calibri"/>
                <w:sz w:val="22"/>
              </w:rPr>
              <w:t xml:space="preserve"> 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hAnsi="Comic Sans MS" w:cs="Calibri"/>
                <w:bCs w:val="0"/>
                <w:sz w:val="22"/>
              </w:rPr>
            </w:pPr>
            <w:r w:rsidRPr="00F920E2">
              <w:rPr>
                <w:rFonts w:ascii="Comic Sans MS" w:hAnsi="Comic Sans MS"/>
                <w:i/>
                <w:sz w:val="22"/>
                <w:lang w:bidi="ta-IN"/>
              </w:rPr>
              <w:t>10.</w:t>
            </w:r>
            <w:r w:rsidRPr="00F920E2">
              <w:rPr>
                <w:rFonts w:ascii="Comic Sans MS" w:hAnsi="Comic Sans MS"/>
                <w:sz w:val="22"/>
                <w:lang w:bidi="ta-IN"/>
              </w:rPr>
              <w:t xml:space="preserve"> Mir i dobro </w:t>
            </w:r>
            <w:r w:rsidRPr="00F920E2">
              <w:rPr>
                <w:rFonts w:ascii="Comic Sans MS" w:hAnsi="Comic Sans MS"/>
                <w:b w:val="0"/>
                <w:sz w:val="22"/>
                <w:lang w:bidi="ta-IN"/>
              </w:rPr>
              <w:t>( edukacija na temu zlouporabe pirotehničkih sredstava i oružja)</w:t>
            </w:r>
          </w:p>
        </w:tc>
        <w:tc>
          <w:tcPr>
            <w:tcW w:w="1701" w:type="dxa"/>
          </w:tcPr>
          <w:p w:rsidR="00F920E2" w:rsidRPr="00F920E2" w:rsidRDefault="00F920E2" w:rsidP="00462CAD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b)Ima stručno mišljenje/preporuku</w:t>
            </w:r>
            <w:r w:rsidR="00462CAD">
              <w:rPr>
                <w:rFonts w:ascii="Comic Sans MS" w:hAnsi="Comic Sans MS" w:cs="Calibri"/>
                <w:sz w:val="22"/>
              </w:rPr>
              <w:t xml:space="preserve"> </w:t>
            </w:r>
            <w:r w:rsidRPr="00F920E2">
              <w:rPr>
                <w:rFonts w:ascii="Comic Sans MS" w:hAnsi="Comic Sans MS" w:cs="Calibri"/>
                <w:sz w:val="22"/>
              </w:rPr>
              <w:t>-MUP</w:t>
            </w:r>
          </w:p>
        </w:tc>
        <w:tc>
          <w:tcPr>
            <w:tcW w:w="156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-univerzalna</w:t>
            </w:r>
          </w:p>
        </w:tc>
        <w:tc>
          <w:tcPr>
            <w:tcW w:w="71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5. r., 8. r.</w:t>
            </w:r>
          </w:p>
        </w:tc>
        <w:tc>
          <w:tcPr>
            <w:tcW w:w="708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19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18</w:t>
            </w:r>
          </w:p>
        </w:tc>
        <w:tc>
          <w:tcPr>
            <w:tcW w:w="113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lang w:bidi="ta-IN"/>
              </w:rPr>
            </w:pPr>
            <w:r w:rsidRPr="00F920E2">
              <w:rPr>
                <w:rFonts w:ascii="Comic Sans MS" w:hAnsi="Comic Sans MS"/>
                <w:sz w:val="22"/>
                <w:lang w:bidi="ta-IN"/>
              </w:rPr>
              <w:t>PP Daruvar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</w:rPr>
              <w:t>1 susret</w:t>
            </w:r>
          </w:p>
        </w:tc>
      </w:tr>
    </w:tbl>
    <w:p w:rsidR="00F920E2" w:rsidRPr="00F920E2" w:rsidRDefault="00F920E2" w:rsidP="00F920E2">
      <w:pPr>
        <w:pStyle w:val="Naslov4"/>
        <w:spacing w:before="0" w:after="0"/>
        <w:rPr>
          <w:rFonts w:ascii="Comic Sans MS" w:hAnsi="Comic Sans MS"/>
          <w:sz w:val="22"/>
          <w:szCs w:val="22"/>
          <w:lang w:val="en-AU" w:eastAsia="hr-HR"/>
        </w:rPr>
      </w:pPr>
      <w:r w:rsidRPr="00F920E2">
        <w:rPr>
          <w:rFonts w:ascii="Comic Sans MS" w:hAnsi="Comic Sans MS"/>
          <w:sz w:val="22"/>
          <w:szCs w:val="22"/>
        </w:rPr>
        <w:t>2.RAD S RODITELJIMA</w:t>
      </w:r>
      <w:r w:rsidRPr="00F920E2">
        <w:rPr>
          <w:rFonts w:ascii="Comic Sans MS" w:hAnsi="Comic Sans MS"/>
          <w:color w:val="FF0000"/>
          <w:sz w:val="22"/>
          <w:szCs w:val="22"/>
        </w:rPr>
        <w:t>*</w:t>
      </w:r>
    </w:p>
    <w:tbl>
      <w:tblPr>
        <w:tblStyle w:val="Svijetlatablicareetke1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2126"/>
        <w:gridCol w:w="1985"/>
        <w:gridCol w:w="680"/>
        <w:gridCol w:w="1276"/>
      </w:tblGrid>
      <w:tr w:rsidR="00F920E2" w:rsidRPr="00F920E2" w:rsidTr="0046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i/>
                <w:sz w:val="22"/>
                <w:szCs w:val="22"/>
              </w:rPr>
              <w:t>Oblik rada  aktivnosti</w:t>
            </w:r>
            <w:r w:rsidRPr="00F920E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</w:p>
          <w:p w:rsidR="00F920E2" w:rsidRPr="00F920E2" w:rsidRDefault="00F920E2" w:rsidP="00CB25AB">
            <w:pPr>
              <w:pStyle w:val="Tijeloteksta-uvlaka2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lastRenderedPageBreak/>
              <w:t>Individualno savjetovanje</w:t>
            </w:r>
          </w:p>
          <w:p w:rsidR="00F920E2" w:rsidRPr="00F920E2" w:rsidRDefault="00F920E2" w:rsidP="00CB25AB">
            <w:pPr>
              <w:pStyle w:val="Tijeloteksta-uvlaka2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Grupno savjetovanje</w:t>
            </w:r>
          </w:p>
          <w:p w:rsidR="00F920E2" w:rsidRPr="00F920E2" w:rsidRDefault="00F920E2" w:rsidP="00CB25AB">
            <w:pPr>
              <w:pStyle w:val="Tijeloteksta-uvlaka2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Roditeljski sastanak</w:t>
            </w:r>
          </w:p>
          <w:p w:rsidR="00F920E2" w:rsidRPr="00F920E2" w:rsidRDefault="00F920E2" w:rsidP="00CB25AB">
            <w:pPr>
              <w:pStyle w:val="Tijeloteksta-uvlaka2"/>
              <w:numPr>
                <w:ilvl w:val="0"/>
                <w:numId w:val="38"/>
              </w:numPr>
              <w:spacing w:after="0" w:line="240" w:lineRule="auto"/>
              <w:rPr>
                <w:rFonts w:ascii="Comic Sans MS" w:hAnsi="Comic Sans MS" w:cs="Calibri"/>
                <w:i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Vijeće roditelja</w:t>
            </w:r>
          </w:p>
        </w:tc>
        <w:tc>
          <w:tcPr>
            <w:tcW w:w="1559" w:type="dxa"/>
          </w:tcPr>
          <w:p w:rsidR="00F920E2" w:rsidRPr="00462CAD" w:rsidRDefault="00F920E2" w:rsidP="00F920E2">
            <w:pPr>
              <w:pStyle w:val="Tijeloteksta-uvlaka2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462CAD">
              <w:rPr>
                <w:rFonts w:ascii="Comic Sans MS" w:hAnsi="Comic Sans MS" w:cs="Calibri"/>
                <w:b w:val="0"/>
                <w:i/>
                <w:sz w:val="22"/>
                <w:szCs w:val="22"/>
              </w:rPr>
              <w:lastRenderedPageBreak/>
              <w:t>Razina intervencije</w:t>
            </w:r>
            <w:r w:rsidRPr="00462CAD">
              <w:rPr>
                <w:rFonts w:ascii="Comic Sans MS" w:hAnsi="Comic Sans MS" w:cs="Calibri"/>
                <w:b w:val="0"/>
                <w:sz w:val="22"/>
                <w:szCs w:val="22"/>
              </w:rPr>
              <w:t xml:space="preserve"> </w:t>
            </w:r>
          </w:p>
          <w:p w:rsidR="00F920E2" w:rsidRPr="00462CAD" w:rsidRDefault="00F920E2" w:rsidP="00CB25AB">
            <w:pPr>
              <w:pStyle w:val="Tijeloteksta-uvlaka2"/>
              <w:numPr>
                <w:ilvl w:val="0"/>
                <w:numId w:val="39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462CAD">
              <w:rPr>
                <w:rFonts w:ascii="Comic Sans MS" w:hAnsi="Comic Sans MS" w:cs="Calibri"/>
                <w:b w:val="0"/>
                <w:sz w:val="22"/>
                <w:szCs w:val="22"/>
              </w:rPr>
              <w:lastRenderedPageBreak/>
              <w:t>Univerzalna</w:t>
            </w:r>
          </w:p>
          <w:p w:rsidR="00F920E2" w:rsidRPr="00462CAD" w:rsidRDefault="00F920E2" w:rsidP="00CB25AB">
            <w:pPr>
              <w:pStyle w:val="Tijeloteksta-uvlaka2"/>
              <w:numPr>
                <w:ilvl w:val="0"/>
                <w:numId w:val="39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462CAD">
              <w:rPr>
                <w:rFonts w:ascii="Comic Sans MS" w:hAnsi="Comic Sans MS" w:cs="Calibri"/>
                <w:b w:val="0"/>
                <w:sz w:val="22"/>
                <w:szCs w:val="22"/>
              </w:rPr>
              <w:t>Selektivna</w:t>
            </w:r>
          </w:p>
          <w:p w:rsidR="00F920E2" w:rsidRPr="00462CAD" w:rsidRDefault="00F920E2" w:rsidP="00CB25AB">
            <w:pPr>
              <w:pStyle w:val="Tijeloteksta-uvlaka2"/>
              <w:numPr>
                <w:ilvl w:val="0"/>
                <w:numId w:val="39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 w:val="0"/>
                <w:i/>
                <w:sz w:val="22"/>
                <w:szCs w:val="22"/>
              </w:rPr>
            </w:pPr>
            <w:r w:rsidRPr="00462CAD">
              <w:rPr>
                <w:rFonts w:ascii="Comic Sans MS" w:hAnsi="Comic Sans MS" w:cs="Calibri"/>
                <w:b w:val="0"/>
                <w:sz w:val="22"/>
                <w:szCs w:val="22"/>
              </w:rPr>
              <w:t>Indicirana</w:t>
            </w:r>
          </w:p>
        </w:tc>
        <w:tc>
          <w:tcPr>
            <w:tcW w:w="2126" w:type="dxa"/>
            <w:hideMark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i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i/>
                <w:sz w:val="22"/>
                <w:szCs w:val="22"/>
              </w:rPr>
              <w:lastRenderedPageBreak/>
              <w:t xml:space="preserve">Sudionici </w:t>
            </w:r>
          </w:p>
        </w:tc>
        <w:tc>
          <w:tcPr>
            <w:tcW w:w="1985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i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i/>
                <w:sz w:val="22"/>
                <w:szCs w:val="22"/>
              </w:rPr>
              <w:t>Tema/Naziv radionice/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i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i/>
                <w:sz w:val="22"/>
                <w:szCs w:val="22"/>
              </w:rPr>
              <w:t>predavanja</w:t>
            </w:r>
          </w:p>
        </w:tc>
        <w:tc>
          <w:tcPr>
            <w:tcW w:w="680" w:type="dxa"/>
            <w:hideMark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i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i/>
                <w:sz w:val="22"/>
                <w:szCs w:val="22"/>
              </w:rPr>
              <w:t xml:space="preserve">Planirani </w:t>
            </w:r>
            <w:r w:rsidRPr="00F920E2">
              <w:rPr>
                <w:rFonts w:ascii="Comic Sans MS" w:hAnsi="Comic Sans MS" w:cs="Calibri"/>
                <w:i/>
                <w:sz w:val="22"/>
                <w:szCs w:val="22"/>
              </w:rPr>
              <w:lastRenderedPageBreak/>
              <w:t>broj susreta</w:t>
            </w:r>
          </w:p>
        </w:tc>
        <w:tc>
          <w:tcPr>
            <w:tcW w:w="1276" w:type="dxa"/>
            <w:hideMark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i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i/>
                <w:sz w:val="22"/>
                <w:szCs w:val="22"/>
              </w:rPr>
              <w:lastRenderedPageBreak/>
              <w:t>Voditelj/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i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i/>
                <w:sz w:val="22"/>
                <w:szCs w:val="22"/>
              </w:rPr>
              <w:t>suradnici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a)Individualno savjetovanje</w:t>
            </w:r>
          </w:p>
        </w:tc>
        <w:tc>
          <w:tcPr>
            <w:tcW w:w="1559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Indicirana</w:t>
            </w:r>
          </w:p>
        </w:tc>
        <w:tc>
          <w:tcPr>
            <w:tcW w:w="212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roditelji učenika temeljem prof. procjene</w:t>
            </w:r>
          </w:p>
        </w:tc>
        <w:tc>
          <w:tcPr>
            <w:tcW w:w="1985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po potrebi</w:t>
            </w:r>
          </w:p>
        </w:tc>
        <w:tc>
          <w:tcPr>
            <w:tcW w:w="1276" w:type="dxa"/>
          </w:tcPr>
          <w:p w:rsidR="00F920E2" w:rsidRPr="00F920E2" w:rsidRDefault="0036218B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Razred</w:t>
            </w:r>
            <w:r w:rsidR="00F920E2" w:rsidRPr="00F920E2">
              <w:rPr>
                <w:rFonts w:ascii="Comic Sans MS" w:hAnsi="Comic Sans MS" w:cs="Calibri"/>
                <w:sz w:val="22"/>
                <w:szCs w:val="22"/>
              </w:rPr>
              <w:t>, soc. ped. ravnatelj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c)Roditeljski sastanak</w:t>
            </w:r>
          </w:p>
        </w:tc>
        <w:tc>
          <w:tcPr>
            <w:tcW w:w="1559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Univerzalna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roditelji predškolaca</w:t>
            </w:r>
          </w:p>
        </w:tc>
        <w:tc>
          <w:tcPr>
            <w:tcW w:w="1985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“Polazak u školu”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920E2" w:rsidRPr="00F920E2" w:rsidRDefault="0036218B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soc. pedag.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c)Roditeljski sastanak</w:t>
            </w:r>
          </w:p>
        </w:tc>
        <w:tc>
          <w:tcPr>
            <w:tcW w:w="1559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Univerzalna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roditelji učenika 1. r.</w:t>
            </w:r>
          </w:p>
        </w:tc>
        <w:tc>
          <w:tcPr>
            <w:tcW w:w="1985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Program “Škola bez bola”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920E2" w:rsidRPr="00F920E2" w:rsidRDefault="0036218B" w:rsidP="0036218B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soc. pedag i učit.</w:t>
            </w:r>
            <w:r w:rsidR="00CE35F1">
              <w:rPr>
                <w:rFonts w:ascii="Comic Sans MS" w:hAnsi="Comic Sans MS"/>
                <w:sz w:val="22"/>
                <w:szCs w:val="22"/>
              </w:rPr>
              <w:t xml:space="preserve"> 1. r.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c)Roditeljski sastanak</w:t>
            </w:r>
          </w:p>
        </w:tc>
        <w:tc>
          <w:tcPr>
            <w:tcW w:w="1559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Univerzalna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roditelji učenika 1.-4 r.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PŠ Blagorodovac</w:t>
            </w:r>
          </w:p>
        </w:tc>
        <w:tc>
          <w:tcPr>
            <w:tcW w:w="1985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„Kako pomoći djetetu u učenju“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razrednica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c)Roditeljski sastanak</w:t>
            </w:r>
          </w:p>
        </w:tc>
        <w:tc>
          <w:tcPr>
            <w:tcW w:w="1559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Univerzalna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roditelji učenika 1.-4 r.</w:t>
            </w:r>
            <w:r w:rsidR="0036218B">
              <w:rPr>
                <w:rFonts w:ascii="Comic Sans MS" w:hAnsi="Comic Sans MS"/>
                <w:sz w:val="22"/>
                <w:szCs w:val="22"/>
              </w:rPr>
              <w:t xml:space="preserve">   MŠ </w:t>
            </w:r>
          </w:p>
        </w:tc>
        <w:tc>
          <w:tcPr>
            <w:tcW w:w="1985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„Izazovi roditeljstva“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razrednica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c)Roditeljski sastanak</w:t>
            </w:r>
          </w:p>
        </w:tc>
        <w:tc>
          <w:tcPr>
            <w:tcW w:w="1559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Univerzalna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 xml:space="preserve">roditelji učenika 1.-4. r.MŠ I PŠ Sokolovac </w:t>
            </w:r>
          </w:p>
        </w:tc>
        <w:tc>
          <w:tcPr>
            <w:tcW w:w="1985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„Ljubav prema djetetu ne podrazumijeva preuzimanje njegovih odgovornosti“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razrednica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c)Roditeljski sastanak</w:t>
            </w:r>
          </w:p>
        </w:tc>
        <w:tc>
          <w:tcPr>
            <w:tcW w:w="1559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Univerzalna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roditelji učenika 1. I 2.  razreda PŠ Uljanik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ro</w:t>
            </w:r>
            <w:r w:rsidR="0036218B">
              <w:rPr>
                <w:rFonts w:ascii="Comic Sans MS" w:hAnsi="Comic Sans MS"/>
                <w:sz w:val="22"/>
                <w:szCs w:val="22"/>
              </w:rPr>
              <w:t>ditelji učenika 3. I 4.  raz.</w:t>
            </w:r>
            <w:r w:rsidRPr="00F920E2">
              <w:rPr>
                <w:rFonts w:ascii="Comic Sans MS" w:hAnsi="Comic Sans MS"/>
                <w:sz w:val="22"/>
                <w:szCs w:val="22"/>
              </w:rPr>
              <w:t xml:space="preserve"> PŠ Uljanik</w:t>
            </w:r>
          </w:p>
        </w:tc>
        <w:tc>
          <w:tcPr>
            <w:tcW w:w="1985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„Upoznajmo se“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„Učiti je lako, pitaj me kako“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1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</w:rPr>
            </w:pP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</w:rPr>
            </w:pPr>
            <w:r w:rsidRPr="00F920E2">
              <w:rPr>
                <w:rFonts w:ascii="Comic Sans MS" w:hAnsi="Comic Sans MS"/>
                <w:sz w:val="22"/>
              </w:rPr>
              <w:t>1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razrednice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c)Roditeljski sastanak</w:t>
            </w:r>
          </w:p>
        </w:tc>
        <w:tc>
          <w:tcPr>
            <w:tcW w:w="1559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Univerzalna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roditelji učenika 1.-4 r.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PŠ Trojeglava</w:t>
            </w:r>
          </w:p>
        </w:tc>
        <w:tc>
          <w:tcPr>
            <w:tcW w:w="1985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„Očekivanja roditelja i djetetove sposobnosti“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„Učenje i uspješnost učenika“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1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1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razrednica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c)Roditeljski sastanak</w:t>
            </w:r>
          </w:p>
        </w:tc>
        <w:tc>
          <w:tcPr>
            <w:tcW w:w="1559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Univerzalna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roditelji učenika 5 r.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„Kako s djecom razgovarati o škakljivim temama“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 xml:space="preserve">soc. </w:t>
            </w:r>
            <w:r w:rsidR="0036218B">
              <w:rPr>
                <w:rFonts w:ascii="Comic Sans MS" w:hAnsi="Comic Sans MS" w:cs="Calibri"/>
                <w:sz w:val="22"/>
                <w:szCs w:val="22"/>
              </w:rPr>
              <w:t>pedag.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c)Roditeljski sastanak</w:t>
            </w:r>
          </w:p>
        </w:tc>
        <w:tc>
          <w:tcPr>
            <w:tcW w:w="1559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Univerzalna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roditelji učenika 6 r.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“Važnost obiteljskog odgoja na ri</w:t>
            </w:r>
            <w:r w:rsidR="0036218B">
              <w:rPr>
                <w:rFonts w:ascii="Comic Sans MS" w:hAnsi="Comic Sans MS" w:cs="Calibri"/>
                <w:sz w:val="22"/>
                <w:szCs w:val="22"/>
              </w:rPr>
              <w:t xml:space="preserve">zik </w:t>
            </w:r>
            <w:r w:rsidR="0036218B">
              <w:rPr>
                <w:rFonts w:ascii="Comic Sans MS" w:hAnsi="Comic Sans MS" w:cs="Calibri"/>
                <w:sz w:val="22"/>
                <w:szCs w:val="22"/>
              </w:rPr>
              <w:lastRenderedPageBreak/>
              <w:t>uzimanja sredstava ovisn</w:t>
            </w:r>
            <w:r w:rsidRPr="00F920E2">
              <w:rPr>
                <w:rFonts w:ascii="Comic Sans MS" w:hAnsi="Comic Sans MS" w:cs="Calibri"/>
                <w:sz w:val="22"/>
                <w:szCs w:val="22"/>
              </w:rPr>
              <w:t>”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soc. ped</w:t>
            </w:r>
            <w:r w:rsidR="0036218B">
              <w:rPr>
                <w:rFonts w:ascii="Comic Sans MS" w:hAnsi="Comic Sans MS" w:cs="Calibri"/>
                <w:sz w:val="22"/>
                <w:szCs w:val="22"/>
              </w:rPr>
              <w:t>.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 xml:space="preserve">i djelatnici </w:t>
            </w:r>
            <w:r w:rsidRPr="00F920E2">
              <w:rPr>
                <w:rFonts w:ascii="Comic Sans MS" w:hAnsi="Comic Sans MS" w:cs="Calibri"/>
                <w:sz w:val="22"/>
                <w:szCs w:val="22"/>
              </w:rPr>
              <w:lastRenderedPageBreak/>
              <w:t>PP Daruvar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lastRenderedPageBreak/>
              <w:t>c)Roditeljski sastanak</w:t>
            </w:r>
          </w:p>
        </w:tc>
        <w:tc>
          <w:tcPr>
            <w:tcW w:w="1559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Univerzalna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roditelji učenika 7 r.</w:t>
            </w:r>
          </w:p>
        </w:tc>
        <w:tc>
          <w:tcPr>
            <w:tcW w:w="1985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“Kada teenageri polude”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razrednice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c)Roditeljski sastanak</w:t>
            </w:r>
          </w:p>
        </w:tc>
        <w:tc>
          <w:tcPr>
            <w:tcW w:w="1559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Univerzalna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roditelji učenika 8 r.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“Kamo nakon osnovne”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920E2" w:rsidRPr="00F920E2" w:rsidRDefault="00CE35F1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soc. pedag.</w:t>
            </w:r>
            <w:r w:rsidR="00F920E2" w:rsidRPr="00F920E2">
              <w:rPr>
                <w:rFonts w:ascii="Comic Sans MS" w:hAnsi="Comic Sans MS" w:cs="Calibri"/>
                <w:sz w:val="22"/>
                <w:szCs w:val="22"/>
              </w:rPr>
              <w:t xml:space="preserve"> i CIOSK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rPr>
                <w:rFonts w:ascii="Comic Sans MS" w:hAnsi="Comic Sans MS" w:cs="Calibri"/>
                <w:b w:val="0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b w:val="0"/>
                <w:sz w:val="22"/>
                <w:szCs w:val="22"/>
              </w:rPr>
              <w:t>c)Vijeće roditelja</w:t>
            </w:r>
          </w:p>
        </w:tc>
        <w:tc>
          <w:tcPr>
            <w:tcW w:w="1559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Univerzalna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F920E2">
              <w:rPr>
                <w:rFonts w:ascii="Comic Sans MS" w:hAnsi="Comic Sans MS"/>
                <w:sz w:val="22"/>
                <w:szCs w:val="22"/>
              </w:rPr>
              <w:t>roditelji članovi V.R.</w:t>
            </w:r>
          </w:p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5" w:type="dxa"/>
          </w:tcPr>
          <w:p w:rsidR="00F920E2" w:rsidRPr="00F920E2" w:rsidRDefault="00F920E2" w:rsidP="00462CAD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 xml:space="preserve">„Upoznavanje sa GPP </w:t>
            </w:r>
            <w:r w:rsidR="00462CAD">
              <w:rPr>
                <w:rFonts w:ascii="Comic Sans MS" w:hAnsi="Comic Sans MS" w:cs="Calibri"/>
                <w:sz w:val="22"/>
                <w:szCs w:val="22"/>
              </w:rPr>
              <w:t>Kurikulumom i ŠPP-om“ i</w:t>
            </w:r>
            <w:r w:rsidRPr="00F920E2">
              <w:rPr>
                <w:rFonts w:ascii="Comic Sans MS" w:hAnsi="Comic Sans MS" w:cs="Calibri"/>
                <w:sz w:val="22"/>
                <w:szCs w:val="22"/>
              </w:rPr>
              <w:t xml:space="preserve"> </w:t>
            </w:r>
            <w:r w:rsidR="00462CAD">
              <w:rPr>
                <w:rFonts w:ascii="Comic Sans MS" w:hAnsi="Comic Sans MS" w:cs="Calibri"/>
                <w:sz w:val="22"/>
                <w:szCs w:val="22"/>
              </w:rPr>
              <w:t>Izvješće GPP, Kuriluluma i ŠPP-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920E2" w:rsidRPr="00F920E2" w:rsidRDefault="00F920E2" w:rsidP="00F920E2">
            <w:pPr>
              <w:pStyle w:val="Tijeloteksta-uvlaka2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2"/>
                <w:szCs w:val="22"/>
              </w:rPr>
            </w:pPr>
            <w:r w:rsidRPr="00F920E2">
              <w:rPr>
                <w:rFonts w:ascii="Comic Sans MS" w:hAnsi="Comic Sans MS" w:cs="Calibri"/>
                <w:sz w:val="22"/>
                <w:szCs w:val="22"/>
              </w:rPr>
              <w:t>soc. pedagoginja</w:t>
            </w:r>
          </w:p>
        </w:tc>
      </w:tr>
    </w:tbl>
    <w:p w:rsidR="00F920E2" w:rsidRPr="00F920E2" w:rsidRDefault="00F920E2" w:rsidP="00F920E2">
      <w:pPr>
        <w:keepNext/>
        <w:keepLines/>
        <w:spacing w:after="0" w:line="240" w:lineRule="auto"/>
        <w:jc w:val="left"/>
        <w:outlineLvl w:val="3"/>
        <w:rPr>
          <w:rFonts w:ascii="Comic Sans MS" w:eastAsiaTheme="majorEastAsia" w:hAnsi="Comic Sans MS" w:cstheme="majorBidi"/>
          <w:b/>
          <w:bCs/>
          <w:i/>
          <w:iCs/>
          <w:color w:val="FF0000"/>
          <w:sz w:val="22"/>
        </w:rPr>
      </w:pPr>
      <w:r w:rsidRPr="00F920E2">
        <w:rPr>
          <w:rFonts w:ascii="Comic Sans MS" w:eastAsiaTheme="majorEastAsia" w:hAnsi="Comic Sans MS" w:cstheme="majorBidi"/>
          <w:b/>
          <w:bCs/>
          <w:i/>
          <w:iCs/>
          <w:color w:val="5B9BD5" w:themeColor="accent1"/>
          <w:sz w:val="22"/>
        </w:rPr>
        <w:t>3. RAD S UČITELJIMA</w:t>
      </w:r>
    </w:p>
    <w:tbl>
      <w:tblPr>
        <w:tblStyle w:val="Svijetlatablicareetke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49"/>
        <w:gridCol w:w="1984"/>
        <w:gridCol w:w="2127"/>
        <w:gridCol w:w="1446"/>
        <w:gridCol w:w="680"/>
        <w:gridCol w:w="1446"/>
      </w:tblGrid>
      <w:tr w:rsidR="00F920E2" w:rsidRPr="00F920E2" w:rsidTr="0046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  <w:hideMark/>
          </w:tcPr>
          <w:p w:rsidR="00F920E2" w:rsidRPr="00F920E2" w:rsidRDefault="00F920E2" w:rsidP="00462CAD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 w:val="0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  <w:t>Oblik rada aktivnosti</w:t>
            </w:r>
          </w:p>
          <w:p w:rsidR="00F920E2" w:rsidRPr="00F920E2" w:rsidRDefault="00F920E2" w:rsidP="00462CAD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 w:val="0"/>
                <w:sz w:val="22"/>
              </w:rPr>
            </w:pPr>
          </w:p>
          <w:p w:rsidR="00F920E2" w:rsidRPr="00F920E2" w:rsidRDefault="00F920E2" w:rsidP="00CB25AB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Comic Sans MS" w:eastAsia="Times New Roman" w:hAnsi="Comic Sans MS" w:cs="Calibri"/>
                <w:bCs w:val="0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  <w:t>Individualno savjetovanje o postupanju prema učenicima</w:t>
            </w:r>
          </w:p>
          <w:p w:rsidR="00F920E2" w:rsidRPr="00F920E2" w:rsidRDefault="00F920E2" w:rsidP="00CB25AB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Comic Sans MS" w:eastAsia="Times New Roman" w:hAnsi="Comic Sans MS" w:cs="Calibri"/>
                <w:bCs w:val="0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  <w:t>Grupno savjetovanje s ciljem prevencije problema u ponašanju</w:t>
            </w:r>
          </w:p>
          <w:p w:rsidR="00F920E2" w:rsidRPr="00F920E2" w:rsidRDefault="00F920E2" w:rsidP="00CB25AB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Comic Sans MS" w:eastAsia="Times New Roman" w:hAnsi="Comic Sans MS" w:cs="Calibri"/>
                <w:bCs w:val="0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  <w:t>Razredna vijeća</w:t>
            </w:r>
          </w:p>
          <w:p w:rsidR="00F920E2" w:rsidRPr="00F920E2" w:rsidRDefault="00F920E2" w:rsidP="00CB25AB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  <w:t>Učiteljska vijeća</w:t>
            </w:r>
          </w:p>
        </w:tc>
        <w:tc>
          <w:tcPr>
            <w:tcW w:w="198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  <w:t>Razina intervencije</w:t>
            </w: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  <w:t xml:space="preserve"> 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</w:pPr>
          </w:p>
          <w:p w:rsidR="00F920E2" w:rsidRPr="00F920E2" w:rsidRDefault="00F920E2" w:rsidP="00CB25AB">
            <w:pPr>
              <w:numPr>
                <w:ilvl w:val="0"/>
                <w:numId w:val="41"/>
              </w:num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 w:val="0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  <w:t>Univerzalna</w:t>
            </w:r>
          </w:p>
          <w:p w:rsidR="00F920E2" w:rsidRPr="00F920E2" w:rsidRDefault="00F920E2" w:rsidP="00CB25AB">
            <w:pPr>
              <w:numPr>
                <w:ilvl w:val="0"/>
                <w:numId w:val="41"/>
              </w:num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Cs w:val="0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  <w:t>Selektivna</w:t>
            </w:r>
          </w:p>
          <w:p w:rsidR="00F920E2" w:rsidRPr="00F920E2" w:rsidRDefault="00F920E2" w:rsidP="00CB25AB">
            <w:pPr>
              <w:numPr>
                <w:ilvl w:val="0"/>
                <w:numId w:val="41"/>
              </w:num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  <w:t>Indicirana</w:t>
            </w:r>
          </w:p>
        </w:tc>
        <w:tc>
          <w:tcPr>
            <w:tcW w:w="2127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  <w:t xml:space="preserve">Sudionici </w:t>
            </w:r>
          </w:p>
        </w:tc>
        <w:tc>
          <w:tcPr>
            <w:tcW w:w="144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  <w:t>Tema/Naziv radionice/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  <w:t>predavanja</w:t>
            </w:r>
          </w:p>
        </w:tc>
        <w:tc>
          <w:tcPr>
            <w:tcW w:w="680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  <w:t>Planirani broj susreta</w:t>
            </w:r>
          </w:p>
        </w:tc>
        <w:tc>
          <w:tcPr>
            <w:tcW w:w="1446" w:type="dxa"/>
            <w:hideMark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  <w:t>Voditelj/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i/>
                <w:sz w:val="22"/>
              </w:rPr>
              <w:t>suradnici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 w:val="0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  <w:t>1. Individualno savjetovanje o postupanju prema učenicima</w:t>
            </w:r>
          </w:p>
        </w:tc>
        <w:tc>
          <w:tcPr>
            <w:tcW w:w="198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Indicirana</w:t>
            </w:r>
          </w:p>
        </w:tc>
        <w:tc>
          <w:tcPr>
            <w:tcW w:w="2127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učitelji temeljem prof. procjene</w:t>
            </w:r>
          </w:p>
        </w:tc>
        <w:tc>
          <w:tcPr>
            <w:tcW w:w="144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-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po potrebi</w:t>
            </w:r>
          </w:p>
        </w:tc>
        <w:tc>
          <w:tcPr>
            <w:tcW w:w="144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soc. pedagoginja i ravnatelj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 w:val="0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  <w:t>2. Razredna vijeća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 w:val="0"/>
                <w:sz w:val="22"/>
              </w:rPr>
            </w:pPr>
          </w:p>
        </w:tc>
        <w:tc>
          <w:tcPr>
            <w:tcW w:w="198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univerzalna</w:t>
            </w:r>
          </w:p>
        </w:tc>
        <w:tc>
          <w:tcPr>
            <w:tcW w:w="2127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članovi r.v.</w:t>
            </w:r>
          </w:p>
        </w:tc>
        <w:tc>
          <w:tcPr>
            <w:tcW w:w="1446" w:type="dxa"/>
          </w:tcPr>
          <w:p w:rsidR="00F920E2" w:rsidRPr="00F920E2" w:rsidRDefault="0036218B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>
              <w:rPr>
                <w:rFonts w:ascii="Comic Sans MS" w:eastAsia="Times New Roman" w:hAnsi="Comic Sans MS" w:cs="Calibri"/>
                <w:sz w:val="22"/>
              </w:rPr>
              <w:t>„Planiranje preven.</w:t>
            </w:r>
            <w:r w:rsidR="00F920E2" w:rsidRPr="00F920E2">
              <w:rPr>
                <w:rFonts w:ascii="Comic Sans MS" w:eastAsia="Times New Roman" w:hAnsi="Comic Sans MS" w:cs="Calibri"/>
                <w:sz w:val="22"/>
              </w:rPr>
              <w:t xml:space="preserve"> aktivnosti“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„Učenici s POOP“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1</w:t>
            </w:r>
          </w:p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po potrebi</w:t>
            </w:r>
          </w:p>
        </w:tc>
        <w:tc>
          <w:tcPr>
            <w:tcW w:w="144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soc. pedagog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 w:val="0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  <w:t>3. Učiteljska vijeća</w:t>
            </w:r>
          </w:p>
        </w:tc>
        <w:tc>
          <w:tcPr>
            <w:tcW w:w="198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univerzalna</w:t>
            </w:r>
          </w:p>
        </w:tc>
        <w:tc>
          <w:tcPr>
            <w:tcW w:w="2127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svi učitelji</w:t>
            </w:r>
          </w:p>
        </w:tc>
        <w:tc>
          <w:tcPr>
            <w:tcW w:w="144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hAnsi="Comic Sans MS" w:cstheme="minorHAnsi"/>
                <w:sz w:val="22"/>
                <w:lang w:val="en-AU" w:eastAsia="hr-HR"/>
              </w:rPr>
              <w:t>“Disciplina u razredu”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1</w:t>
            </w:r>
          </w:p>
        </w:tc>
        <w:tc>
          <w:tcPr>
            <w:tcW w:w="1446" w:type="dxa"/>
          </w:tcPr>
          <w:p w:rsidR="00F920E2" w:rsidRPr="00F920E2" w:rsidRDefault="00CE35F1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>
              <w:rPr>
                <w:rFonts w:ascii="Comic Sans MS" w:hAnsi="Comic Sans MS" w:cs="Calibri"/>
                <w:sz w:val="22"/>
                <w:lang w:val="en-AU" w:eastAsia="hr-HR"/>
              </w:rPr>
              <w:t>prof. psih.</w:t>
            </w:r>
            <w:r w:rsidR="00F920E2" w:rsidRPr="00F920E2">
              <w:rPr>
                <w:rFonts w:ascii="Comic Sans MS" w:hAnsi="Comic Sans MS" w:cs="Calibri"/>
                <w:sz w:val="22"/>
                <w:lang w:val="en-AU" w:eastAsia="hr-HR"/>
              </w:rPr>
              <w:t xml:space="preserve"> Nataša Major</w:t>
            </w:r>
          </w:p>
        </w:tc>
      </w:tr>
      <w:tr w:rsidR="00F920E2" w:rsidRPr="00F920E2" w:rsidTr="00462C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bCs w:val="0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b w:val="0"/>
                <w:bCs w:val="0"/>
                <w:sz w:val="22"/>
              </w:rPr>
              <w:t>4. Učiteljska vijeća</w:t>
            </w:r>
          </w:p>
        </w:tc>
        <w:tc>
          <w:tcPr>
            <w:tcW w:w="1984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univerzalna</w:t>
            </w:r>
          </w:p>
        </w:tc>
        <w:tc>
          <w:tcPr>
            <w:tcW w:w="2127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svi učitelji</w:t>
            </w:r>
          </w:p>
        </w:tc>
        <w:tc>
          <w:tcPr>
            <w:tcW w:w="144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hAnsi="Comic Sans MS" w:cstheme="minorHAnsi"/>
                <w:sz w:val="22"/>
                <w:lang w:val="en-AU" w:eastAsia="hr-HR"/>
              </w:rPr>
              <w:t>“Pravila i granice u odnosima s djecom”</w:t>
            </w:r>
          </w:p>
        </w:tc>
        <w:tc>
          <w:tcPr>
            <w:tcW w:w="680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eastAsia="Times New Roman" w:hAnsi="Comic Sans MS" w:cs="Calibri"/>
                <w:sz w:val="22"/>
              </w:rPr>
              <w:t>1</w:t>
            </w:r>
          </w:p>
        </w:tc>
        <w:tc>
          <w:tcPr>
            <w:tcW w:w="1446" w:type="dxa"/>
          </w:tcPr>
          <w:p w:rsidR="00F920E2" w:rsidRPr="00F920E2" w:rsidRDefault="00F920E2" w:rsidP="00F920E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2"/>
              </w:rPr>
            </w:pPr>
            <w:r w:rsidRPr="00F920E2">
              <w:rPr>
                <w:rFonts w:ascii="Comic Sans MS" w:hAnsi="Comic Sans MS" w:cs="Calibri"/>
                <w:sz w:val="22"/>
                <w:lang w:val="en-AU" w:eastAsia="hr-HR"/>
              </w:rPr>
              <w:t>soc. pedagog</w:t>
            </w:r>
          </w:p>
        </w:tc>
      </w:tr>
    </w:tbl>
    <w:p w:rsidR="00462CAD" w:rsidRDefault="00462CAD"/>
    <w:sectPr w:rsidR="00462CAD" w:rsidSect="006220B5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11" w:rsidRDefault="00720E11">
      <w:pPr>
        <w:spacing w:after="0" w:line="240" w:lineRule="auto"/>
      </w:pPr>
      <w:r>
        <w:separator/>
      </w:r>
    </w:p>
  </w:endnote>
  <w:endnote w:type="continuationSeparator" w:id="0">
    <w:p w:rsidR="00720E11" w:rsidRDefault="0072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57" w:rsidRDefault="00364F57" w:rsidP="0084731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364F57" w:rsidRDefault="00364F5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57" w:rsidRDefault="00364F57" w:rsidP="0084731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37A4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364F57" w:rsidRDefault="00364F5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57" w:rsidRDefault="00364F57">
    <w:pPr>
      <w:pStyle w:val="Podnoje"/>
      <w:jc w:val="center"/>
      <w:rPr>
        <w:sz w:val="28"/>
        <w:lang w:val="hr-HR"/>
      </w:rPr>
    </w:pPr>
    <w:r>
      <w:rPr>
        <w:rStyle w:val="Brojstranice"/>
        <w:sz w:val="28"/>
      </w:rPr>
      <w:fldChar w:fldCharType="begin"/>
    </w:r>
    <w:r>
      <w:rPr>
        <w:rStyle w:val="Brojstranice"/>
        <w:sz w:val="28"/>
      </w:rPr>
      <w:instrText xml:space="preserve"> PAGE </w:instrText>
    </w:r>
    <w:r>
      <w:rPr>
        <w:rStyle w:val="Brojstranice"/>
        <w:sz w:val="28"/>
      </w:rPr>
      <w:fldChar w:fldCharType="separate"/>
    </w:r>
    <w:r w:rsidR="00E537A4">
      <w:rPr>
        <w:rStyle w:val="Brojstranice"/>
        <w:noProof/>
        <w:sz w:val="28"/>
      </w:rPr>
      <w:t>39</w:t>
    </w:r>
    <w:r>
      <w:rPr>
        <w:rStyle w:val="Brojstranice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11" w:rsidRDefault="00720E11">
      <w:pPr>
        <w:spacing w:after="0" w:line="240" w:lineRule="auto"/>
      </w:pPr>
      <w:r>
        <w:separator/>
      </w:r>
    </w:p>
  </w:footnote>
  <w:footnote w:type="continuationSeparator" w:id="0">
    <w:p w:rsidR="00720E11" w:rsidRDefault="0072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3FA"/>
    <w:multiLevelType w:val="hybridMultilevel"/>
    <w:tmpl w:val="4BCE7180"/>
    <w:lvl w:ilvl="0" w:tplc="B4AE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C7A49F6"/>
    <w:multiLevelType w:val="hybridMultilevel"/>
    <w:tmpl w:val="550C3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4421"/>
    <w:multiLevelType w:val="hybridMultilevel"/>
    <w:tmpl w:val="AD88A7A4"/>
    <w:lvl w:ilvl="0" w:tplc="B4AEF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7E25E6F"/>
    <w:multiLevelType w:val="hybridMultilevel"/>
    <w:tmpl w:val="33CA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C2E15"/>
    <w:multiLevelType w:val="hybridMultilevel"/>
    <w:tmpl w:val="1B142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E0C76"/>
    <w:multiLevelType w:val="multilevel"/>
    <w:tmpl w:val="690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7813F8"/>
    <w:multiLevelType w:val="multilevel"/>
    <w:tmpl w:val="5F06BC7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pStyle w:val="Zavrsni2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pStyle w:val="Zavrsni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902D61"/>
    <w:multiLevelType w:val="hybridMultilevel"/>
    <w:tmpl w:val="15DE5AD2"/>
    <w:lvl w:ilvl="0" w:tplc="8068A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0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A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1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6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4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926E7"/>
    <w:multiLevelType w:val="hybridMultilevel"/>
    <w:tmpl w:val="604CA394"/>
    <w:lvl w:ilvl="0" w:tplc="02B0967E">
      <w:start w:val="1"/>
      <w:numFmt w:val="bullet"/>
      <w:pStyle w:val="Grafikeoznak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E0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8D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B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0E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02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C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60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D7774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A1C04"/>
    <w:multiLevelType w:val="hybridMultilevel"/>
    <w:tmpl w:val="D3F016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D78F1"/>
    <w:multiLevelType w:val="hybridMultilevel"/>
    <w:tmpl w:val="FD96F2E8"/>
    <w:lvl w:ilvl="0" w:tplc="5456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47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613AE"/>
    <w:multiLevelType w:val="multilevel"/>
    <w:tmpl w:val="5CFA5CD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1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4DE6"/>
    <w:multiLevelType w:val="multilevel"/>
    <w:tmpl w:val="84F4EF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2673324"/>
    <w:multiLevelType w:val="multilevel"/>
    <w:tmpl w:val="7E6ED316"/>
    <w:lvl w:ilvl="0">
      <w:start w:val="1"/>
      <w:numFmt w:val="decimal"/>
      <w:pStyle w:val="Naslov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Podnaslov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5115B00"/>
    <w:multiLevelType w:val="hybridMultilevel"/>
    <w:tmpl w:val="A13E45E8"/>
    <w:lvl w:ilvl="0" w:tplc="32704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0A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4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AE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25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C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89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AE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0C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40359"/>
    <w:multiLevelType w:val="hybridMultilevel"/>
    <w:tmpl w:val="2FDA2550"/>
    <w:lvl w:ilvl="0" w:tplc="D602B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00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23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ED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80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64A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46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C8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8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06378"/>
    <w:multiLevelType w:val="hybridMultilevel"/>
    <w:tmpl w:val="96CEC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17471"/>
    <w:multiLevelType w:val="hybridMultilevel"/>
    <w:tmpl w:val="CEAA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14C1C"/>
    <w:multiLevelType w:val="hybridMultilevel"/>
    <w:tmpl w:val="4C501EE0"/>
    <w:lvl w:ilvl="0" w:tplc="FBA0B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9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22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C9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2C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B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07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C1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68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AE4358B"/>
    <w:multiLevelType w:val="hybridMultilevel"/>
    <w:tmpl w:val="9A86ACBA"/>
    <w:lvl w:ilvl="0" w:tplc="B4AEF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592878"/>
    <w:multiLevelType w:val="hybridMultilevel"/>
    <w:tmpl w:val="88A4A50A"/>
    <w:lvl w:ilvl="0" w:tplc="00561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E5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A5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61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68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F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C2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65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2A10BB4"/>
    <w:multiLevelType w:val="hybridMultilevel"/>
    <w:tmpl w:val="738C56D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E37EB"/>
    <w:multiLevelType w:val="hybridMultilevel"/>
    <w:tmpl w:val="D5BC4A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1" w15:restartNumberingAfterBreak="0">
    <w:nsid w:val="71A63E21"/>
    <w:multiLevelType w:val="hybridMultilevel"/>
    <w:tmpl w:val="8ACC4F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1"/>
  </w:num>
  <w:num w:numId="4">
    <w:abstractNumId w:val="10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40"/>
  </w:num>
  <w:num w:numId="9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26"/>
  </w:num>
  <w:num w:numId="13">
    <w:abstractNumId w:val="24"/>
  </w:num>
  <w:num w:numId="14">
    <w:abstractNumId w:val="34"/>
  </w:num>
  <w:num w:numId="15">
    <w:abstractNumId w:val="13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22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7"/>
  </w:num>
  <w:num w:numId="21">
    <w:abstractNumId w:val="25"/>
  </w:num>
  <w:num w:numId="22">
    <w:abstractNumId w:val="38"/>
  </w:num>
  <w:num w:numId="23">
    <w:abstractNumId w:val="19"/>
  </w:num>
  <w:num w:numId="24">
    <w:abstractNumId w:val="39"/>
  </w:num>
  <w:num w:numId="25">
    <w:abstractNumId w:val="8"/>
  </w:num>
  <w:num w:numId="26">
    <w:abstractNumId w:val="4"/>
  </w:num>
  <w:num w:numId="27">
    <w:abstractNumId w:val="29"/>
  </w:num>
  <w:num w:numId="28">
    <w:abstractNumId w:val="12"/>
  </w:num>
  <w:num w:numId="29">
    <w:abstractNumId w:val="17"/>
  </w:num>
  <w:num w:numId="30">
    <w:abstractNumId w:val="9"/>
  </w:num>
  <w:num w:numId="31">
    <w:abstractNumId w:val="20"/>
  </w:num>
  <w:num w:numId="32">
    <w:abstractNumId w:val="33"/>
  </w:num>
  <w:num w:numId="33">
    <w:abstractNumId w:val="2"/>
  </w:num>
  <w:num w:numId="34">
    <w:abstractNumId w:val="5"/>
  </w:num>
  <w:num w:numId="35">
    <w:abstractNumId w:val="35"/>
  </w:num>
  <w:num w:numId="36">
    <w:abstractNumId w:val="28"/>
  </w:num>
  <w:num w:numId="37">
    <w:abstractNumId w:val="18"/>
  </w:num>
  <w:num w:numId="38">
    <w:abstractNumId w:val="14"/>
  </w:num>
  <w:num w:numId="39">
    <w:abstractNumId w:val="36"/>
  </w:num>
  <w:num w:numId="40">
    <w:abstractNumId w:val="21"/>
  </w:num>
  <w:num w:numId="41">
    <w:abstractNumId w:val="1"/>
  </w:num>
  <w:num w:numId="4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2"/>
    <w:rsid w:val="00007D67"/>
    <w:rsid w:val="000628A3"/>
    <w:rsid w:val="000B2643"/>
    <w:rsid w:val="000B6EA5"/>
    <w:rsid w:val="000E3E23"/>
    <w:rsid w:val="000F3C17"/>
    <w:rsid w:val="000F7638"/>
    <w:rsid w:val="0012467D"/>
    <w:rsid w:val="00137EBD"/>
    <w:rsid w:val="00143253"/>
    <w:rsid w:val="0017083E"/>
    <w:rsid w:val="001709B5"/>
    <w:rsid w:val="001A0B78"/>
    <w:rsid w:val="001C210D"/>
    <w:rsid w:val="001E6AF3"/>
    <w:rsid w:val="001F32B2"/>
    <w:rsid w:val="002147D2"/>
    <w:rsid w:val="0022352A"/>
    <w:rsid w:val="002259AD"/>
    <w:rsid w:val="00227E69"/>
    <w:rsid w:val="002320DA"/>
    <w:rsid w:val="00236B52"/>
    <w:rsid w:val="00263D61"/>
    <w:rsid w:val="002B22E8"/>
    <w:rsid w:val="002B6DAB"/>
    <w:rsid w:val="002C56F0"/>
    <w:rsid w:val="002E421D"/>
    <w:rsid w:val="00300675"/>
    <w:rsid w:val="00311D72"/>
    <w:rsid w:val="00321470"/>
    <w:rsid w:val="00337CCF"/>
    <w:rsid w:val="0034746B"/>
    <w:rsid w:val="0035047C"/>
    <w:rsid w:val="0036218B"/>
    <w:rsid w:val="00364F57"/>
    <w:rsid w:val="00373299"/>
    <w:rsid w:val="00377F27"/>
    <w:rsid w:val="00386C24"/>
    <w:rsid w:val="003A103D"/>
    <w:rsid w:val="003A674A"/>
    <w:rsid w:val="003C307F"/>
    <w:rsid w:val="003C6C44"/>
    <w:rsid w:val="003C6ED0"/>
    <w:rsid w:val="003E2265"/>
    <w:rsid w:val="003E381D"/>
    <w:rsid w:val="003E553A"/>
    <w:rsid w:val="003F2AC2"/>
    <w:rsid w:val="00462CAD"/>
    <w:rsid w:val="00473552"/>
    <w:rsid w:val="00487F6E"/>
    <w:rsid w:val="00492F2B"/>
    <w:rsid w:val="00495E36"/>
    <w:rsid w:val="004B00B6"/>
    <w:rsid w:val="004E2055"/>
    <w:rsid w:val="004F0871"/>
    <w:rsid w:val="00532C12"/>
    <w:rsid w:val="00567D5C"/>
    <w:rsid w:val="00572BCC"/>
    <w:rsid w:val="00582D86"/>
    <w:rsid w:val="00584018"/>
    <w:rsid w:val="005865AB"/>
    <w:rsid w:val="00594FF5"/>
    <w:rsid w:val="005D75EF"/>
    <w:rsid w:val="005F0C3B"/>
    <w:rsid w:val="005F1EB0"/>
    <w:rsid w:val="00610304"/>
    <w:rsid w:val="006111AE"/>
    <w:rsid w:val="006220B5"/>
    <w:rsid w:val="00622AC4"/>
    <w:rsid w:val="00625BB5"/>
    <w:rsid w:val="00644757"/>
    <w:rsid w:val="006468D4"/>
    <w:rsid w:val="00654C25"/>
    <w:rsid w:val="00663FD7"/>
    <w:rsid w:val="00672749"/>
    <w:rsid w:val="006C0539"/>
    <w:rsid w:val="006C471C"/>
    <w:rsid w:val="006E3827"/>
    <w:rsid w:val="00720E11"/>
    <w:rsid w:val="00727E3B"/>
    <w:rsid w:val="00746EF8"/>
    <w:rsid w:val="007836CF"/>
    <w:rsid w:val="007914C2"/>
    <w:rsid w:val="007B1396"/>
    <w:rsid w:val="007B3EEC"/>
    <w:rsid w:val="00820172"/>
    <w:rsid w:val="00834D7E"/>
    <w:rsid w:val="008352DA"/>
    <w:rsid w:val="00841B35"/>
    <w:rsid w:val="00843A65"/>
    <w:rsid w:val="0084731C"/>
    <w:rsid w:val="00872415"/>
    <w:rsid w:val="008966C5"/>
    <w:rsid w:val="008A14A2"/>
    <w:rsid w:val="008A4751"/>
    <w:rsid w:val="008A74F9"/>
    <w:rsid w:val="008C1AA8"/>
    <w:rsid w:val="008C7C2A"/>
    <w:rsid w:val="008D2891"/>
    <w:rsid w:val="008E0B06"/>
    <w:rsid w:val="008F4C51"/>
    <w:rsid w:val="00902786"/>
    <w:rsid w:val="009143F2"/>
    <w:rsid w:val="009322FF"/>
    <w:rsid w:val="0093461C"/>
    <w:rsid w:val="009360CC"/>
    <w:rsid w:val="009A5C8B"/>
    <w:rsid w:val="009C1955"/>
    <w:rsid w:val="009D6F51"/>
    <w:rsid w:val="009E0F8B"/>
    <w:rsid w:val="009F7081"/>
    <w:rsid w:val="00A41631"/>
    <w:rsid w:val="00A51AB8"/>
    <w:rsid w:val="00A6226F"/>
    <w:rsid w:val="00A6593B"/>
    <w:rsid w:val="00A715C2"/>
    <w:rsid w:val="00A93F44"/>
    <w:rsid w:val="00AE421D"/>
    <w:rsid w:val="00B2266C"/>
    <w:rsid w:val="00B27C26"/>
    <w:rsid w:val="00B32142"/>
    <w:rsid w:val="00B35829"/>
    <w:rsid w:val="00B470F8"/>
    <w:rsid w:val="00B54FD0"/>
    <w:rsid w:val="00B563F1"/>
    <w:rsid w:val="00B86C5A"/>
    <w:rsid w:val="00BA46A3"/>
    <w:rsid w:val="00BB19F3"/>
    <w:rsid w:val="00BC2FC9"/>
    <w:rsid w:val="00C037FD"/>
    <w:rsid w:val="00C23784"/>
    <w:rsid w:val="00C30574"/>
    <w:rsid w:val="00C33672"/>
    <w:rsid w:val="00C607DC"/>
    <w:rsid w:val="00CA740F"/>
    <w:rsid w:val="00CB25AB"/>
    <w:rsid w:val="00CB6397"/>
    <w:rsid w:val="00CB7ABA"/>
    <w:rsid w:val="00CC3808"/>
    <w:rsid w:val="00CE35F1"/>
    <w:rsid w:val="00CF5440"/>
    <w:rsid w:val="00CF5A42"/>
    <w:rsid w:val="00D11162"/>
    <w:rsid w:val="00D30253"/>
    <w:rsid w:val="00D31A90"/>
    <w:rsid w:val="00D3518B"/>
    <w:rsid w:val="00D41EB5"/>
    <w:rsid w:val="00D52EE5"/>
    <w:rsid w:val="00D5515C"/>
    <w:rsid w:val="00D565C5"/>
    <w:rsid w:val="00D6627C"/>
    <w:rsid w:val="00D835A7"/>
    <w:rsid w:val="00D85C6C"/>
    <w:rsid w:val="00DA783F"/>
    <w:rsid w:val="00DB357C"/>
    <w:rsid w:val="00DE2197"/>
    <w:rsid w:val="00DE48D9"/>
    <w:rsid w:val="00DE6FC0"/>
    <w:rsid w:val="00E46D4D"/>
    <w:rsid w:val="00E537A4"/>
    <w:rsid w:val="00E54EE4"/>
    <w:rsid w:val="00E5742F"/>
    <w:rsid w:val="00E63B99"/>
    <w:rsid w:val="00E81259"/>
    <w:rsid w:val="00E86D64"/>
    <w:rsid w:val="00EA267F"/>
    <w:rsid w:val="00EC30AE"/>
    <w:rsid w:val="00EE638A"/>
    <w:rsid w:val="00EE7276"/>
    <w:rsid w:val="00F14A7B"/>
    <w:rsid w:val="00F2143F"/>
    <w:rsid w:val="00F26159"/>
    <w:rsid w:val="00F347BF"/>
    <w:rsid w:val="00F510F8"/>
    <w:rsid w:val="00F607BB"/>
    <w:rsid w:val="00F71ECF"/>
    <w:rsid w:val="00F767E8"/>
    <w:rsid w:val="00F84FCA"/>
    <w:rsid w:val="00F920E2"/>
    <w:rsid w:val="00F95E3C"/>
    <w:rsid w:val="00F972C9"/>
    <w:rsid w:val="00F97D24"/>
    <w:rsid w:val="00FA6D3E"/>
    <w:rsid w:val="00FB79AE"/>
    <w:rsid w:val="00FC2E61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9F8-44A0-4C0E-AAA4-BF887B6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C2"/>
    <w:pPr>
      <w:spacing w:after="480" w:line="360" w:lineRule="auto"/>
      <w:jc w:val="both"/>
    </w:pPr>
    <w:rPr>
      <w:rFonts w:ascii="Arial" w:eastAsia="Calibri" w:hAnsi="Arial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7914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7914C2"/>
    <w:pPr>
      <w:keepNext/>
      <w:spacing w:before="60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914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914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7914C2"/>
    <w:p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7914C2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Naslov7">
    <w:name w:val="heading 7"/>
    <w:basedOn w:val="Normal"/>
    <w:next w:val="Normal"/>
    <w:link w:val="Naslov7Char"/>
    <w:qFormat/>
    <w:rsid w:val="007914C2"/>
    <w:pPr>
      <w:spacing w:before="240" w:after="60" w:line="240" w:lineRule="auto"/>
      <w:jc w:val="left"/>
      <w:outlineLvl w:val="6"/>
    </w:pPr>
    <w:rPr>
      <w:rFonts w:ascii="Times New Roman" w:eastAsia="Times New Roman" w:hAnsi="Times New Roman"/>
      <w:szCs w:val="24"/>
    </w:rPr>
  </w:style>
  <w:style w:type="paragraph" w:styleId="Naslov8">
    <w:name w:val="heading 8"/>
    <w:basedOn w:val="Normal"/>
    <w:next w:val="Normal"/>
    <w:link w:val="Naslov8Char"/>
    <w:qFormat/>
    <w:rsid w:val="007914C2"/>
    <w:pPr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qFormat/>
    <w:rsid w:val="007914C2"/>
    <w:pPr>
      <w:spacing w:before="240" w:after="60" w:line="240" w:lineRule="auto"/>
      <w:jc w:val="left"/>
      <w:outlineLvl w:val="8"/>
    </w:pPr>
    <w:rPr>
      <w:rFonts w:eastAsia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14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7914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7914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7914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7914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7914C2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7914C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7914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7914C2"/>
    <w:rPr>
      <w:rFonts w:ascii="Arial" w:eastAsia="Times New Roman" w:hAnsi="Arial" w:cs="Times New Roman"/>
    </w:rPr>
  </w:style>
  <w:style w:type="paragraph" w:customStyle="1" w:styleId="Zavrsni2">
    <w:name w:val="Zavrsni2"/>
    <w:basedOn w:val="Podnaslov"/>
    <w:qFormat/>
    <w:rsid w:val="007914C2"/>
    <w:pPr>
      <w:numPr>
        <w:numId w:val="2"/>
      </w:numPr>
      <w:tabs>
        <w:tab w:val="num" w:pos="360"/>
      </w:tabs>
      <w:spacing w:before="0" w:after="200"/>
      <w:ind w:left="0" w:firstLine="0"/>
      <w:jc w:val="left"/>
      <w:outlineLvl w:val="9"/>
    </w:pPr>
    <w:rPr>
      <w:rFonts w:cs="Arial"/>
      <w:color w:val="1A1A1A"/>
      <w:spacing w:val="15"/>
      <w:sz w:val="24"/>
    </w:rPr>
  </w:style>
  <w:style w:type="paragraph" w:styleId="Podnaslov">
    <w:name w:val="Subtitle"/>
    <w:aliases w:val="podnaslov"/>
    <w:basedOn w:val="Normal"/>
    <w:next w:val="Normal"/>
    <w:link w:val="PodnaslovChar"/>
    <w:autoRedefine/>
    <w:uiPriority w:val="11"/>
    <w:qFormat/>
    <w:rsid w:val="007914C2"/>
    <w:pPr>
      <w:numPr>
        <w:ilvl w:val="1"/>
        <w:numId w:val="1"/>
      </w:numPr>
      <w:tabs>
        <w:tab w:val="num" w:pos="360"/>
      </w:tabs>
      <w:spacing w:before="360" w:after="360"/>
      <w:ind w:left="0" w:firstLine="0"/>
      <w:outlineLvl w:val="1"/>
    </w:pPr>
    <w:rPr>
      <w:rFonts w:eastAsia="Times New Roman"/>
      <w:sz w:val="28"/>
      <w:szCs w:val="24"/>
    </w:rPr>
  </w:style>
  <w:style w:type="character" w:customStyle="1" w:styleId="PodnaslovChar">
    <w:name w:val="Podnaslov Char"/>
    <w:aliases w:val="podnaslov Char"/>
    <w:basedOn w:val="Zadanifontodlomka"/>
    <w:link w:val="Podnaslov"/>
    <w:uiPriority w:val="11"/>
    <w:rsid w:val="007914C2"/>
    <w:rPr>
      <w:rFonts w:ascii="Arial" w:eastAsia="Times New Roman" w:hAnsi="Arial" w:cs="Times New Roman"/>
      <w:sz w:val="28"/>
      <w:szCs w:val="24"/>
    </w:rPr>
  </w:style>
  <w:style w:type="paragraph" w:customStyle="1" w:styleId="Zavrsni3">
    <w:name w:val="Zavrsni3"/>
    <w:basedOn w:val="Odlomakpopisa"/>
    <w:qFormat/>
    <w:rsid w:val="007914C2"/>
    <w:pPr>
      <w:numPr>
        <w:ilvl w:val="2"/>
        <w:numId w:val="2"/>
      </w:numPr>
      <w:spacing w:before="240" w:after="200"/>
    </w:pPr>
    <w:rPr>
      <w:rFonts w:cs="Arial"/>
      <w:color w:val="1A1A1A"/>
      <w:szCs w:val="24"/>
    </w:rPr>
  </w:style>
  <w:style w:type="paragraph" w:styleId="Odlomakpopisa">
    <w:name w:val="List Paragraph"/>
    <w:basedOn w:val="Normal"/>
    <w:qFormat/>
    <w:rsid w:val="007914C2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7914C2"/>
    <w:pPr>
      <w:tabs>
        <w:tab w:val="left" w:pos="442"/>
        <w:tab w:val="right" w:leader="dot" w:pos="9060"/>
      </w:tabs>
      <w:spacing w:after="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7914C2"/>
    <w:pPr>
      <w:tabs>
        <w:tab w:val="left" w:pos="880"/>
        <w:tab w:val="right" w:leader="dot" w:pos="9060"/>
      </w:tabs>
      <w:spacing w:after="0"/>
      <w:ind w:left="221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7914C2"/>
    <w:pPr>
      <w:tabs>
        <w:tab w:val="left" w:pos="1320"/>
        <w:tab w:val="right" w:leader="dot" w:pos="9060"/>
      </w:tabs>
      <w:spacing w:after="0"/>
      <w:ind w:left="442"/>
    </w:pPr>
  </w:style>
  <w:style w:type="paragraph" w:styleId="Opisslike">
    <w:name w:val="caption"/>
    <w:basedOn w:val="Normal"/>
    <w:next w:val="Normal"/>
    <w:uiPriority w:val="35"/>
    <w:qFormat/>
    <w:rsid w:val="007914C2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aliases w:val="naslov"/>
    <w:basedOn w:val="Normal"/>
    <w:next w:val="Normal"/>
    <w:link w:val="NaslovChar"/>
    <w:autoRedefine/>
    <w:qFormat/>
    <w:rsid w:val="007914C2"/>
    <w:pPr>
      <w:pageBreakBefore/>
      <w:numPr>
        <w:numId w:val="1"/>
      </w:numPr>
      <w:spacing w:before="240" w:after="240"/>
      <w:jc w:val="left"/>
      <w:outlineLvl w:val="0"/>
    </w:pPr>
    <w:rPr>
      <w:rFonts w:eastAsia="Times New Roman"/>
      <w:b/>
      <w:bCs/>
      <w:kern w:val="28"/>
      <w:sz w:val="32"/>
      <w:szCs w:val="24"/>
    </w:rPr>
  </w:style>
  <w:style w:type="character" w:customStyle="1" w:styleId="NaslovChar">
    <w:name w:val="Naslov Char"/>
    <w:aliases w:val="naslov Char"/>
    <w:basedOn w:val="Zadanifontodlomka"/>
    <w:link w:val="Naslov"/>
    <w:rsid w:val="007914C2"/>
    <w:rPr>
      <w:rFonts w:ascii="Arial" w:eastAsia="Times New Roman" w:hAnsi="Arial" w:cs="Times New Roman"/>
      <w:b/>
      <w:bCs/>
      <w:kern w:val="28"/>
      <w:sz w:val="32"/>
      <w:szCs w:val="24"/>
    </w:rPr>
  </w:style>
  <w:style w:type="character" w:styleId="Naglaeno">
    <w:name w:val="Strong"/>
    <w:uiPriority w:val="22"/>
    <w:qFormat/>
    <w:rsid w:val="007914C2"/>
    <w:rPr>
      <w:b/>
      <w:bCs/>
    </w:rPr>
  </w:style>
  <w:style w:type="character" w:styleId="Istaknuto">
    <w:name w:val="Emphasis"/>
    <w:uiPriority w:val="20"/>
    <w:qFormat/>
    <w:rsid w:val="007914C2"/>
    <w:rPr>
      <w:i/>
      <w:iCs/>
    </w:rPr>
  </w:style>
  <w:style w:type="paragraph" w:styleId="Bezproreda">
    <w:name w:val="No Spacing"/>
    <w:uiPriority w:val="1"/>
    <w:qFormat/>
    <w:rsid w:val="007914C2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7914C2"/>
    <w:pPr>
      <w:spacing w:before="240"/>
      <w:ind w:left="1224" w:hanging="504"/>
    </w:pPr>
    <w:rPr>
      <w:rFonts w:ascii="Arial Narrow" w:hAnsi="Arial Narrow"/>
      <w:i/>
      <w:iCs/>
      <w:color w:val="000000"/>
      <w:sz w:val="28"/>
    </w:rPr>
  </w:style>
  <w:style w:type="character" w:customStyle="1" w:styleId="CitatChar">
    <w:name w:val="Citat Char"/>
    <w:basedOn w:val="Zadanifontodlomka"/>
    <w:link w:val="Citat"/>
    <w:uiPriority w:val="29"/>
    <w:rsid w:val="007914C2"/>
    <w:rPr>
      <w:rFonts w:ascii="Arial Narrow" w:eastAsia="Calibri" w:hAnsi="Arial Narrow" w:cs="Times New Roman"/>
      <w:i/>
      <w:iCs/>
      <w:color w:val="000000"/>
      <w:sz w:val="28"/>
    </w:rPr>
  </w:style>
  <w:style w:type="character" w:styleId="Naslovknjige">
    <w:name w:val="Book Title"/>
    <w:uiPriority w:val="33"/>
    <w:qFormat/>
    <w:rsid w:val="007914C2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7914C2"/>
    <w:pPr>
      <w:keepLines/>
      <w:spacing w:before="480" w:after="0" w:line="276" w:lineRule="auto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numbering" w:customStyle="1" w:styleId="NoList1">
    <w:name w:val="No List1"/>
    <w:next w:val="Bezpopisa"/>
    <w:semiHidden/>
    <w:rsid w:val="007914C2"/>
  </w:style>
  <w:style w:type="paragraph" w:styleId="Podnoje">
    <w:name w:val="footer"/>
    <w:basedOn w:val="Normal"/>
    <w:link w:val="PodnojeChar"/>
    <w:uiPriority w:val="99"/>
    <w:rsid w:val="007914C2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914C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7914C2"/>
    <w:pPr>
      <w:spacing w:after="0" w:line="240" w:lineRule="auto"/>
      <w:jc w:val="left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7914C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791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9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7914C2"/>
    <w:rPr>
      <w:color w:val="0000FF"/>
      <w:u w:val="single"/>
    </w:rPr>
  </w:style>
  <w:style w:type="character" w:styleId="HTML-navod">
    <w:name w:val="HTML Cite"/>
    <w:rsid w:val="007914C2"/>
    <w:rPr>
      <w:i w:val="0"/>
      <w:iCs w:val="0"/>
      <w:color w:val="008000"/>
    </w:rPr>
  </w:style>
  <w:style w:type="paragraph" w:styleId="Tijeloteksta">
    <w:name w:val="Body Text"/>
    <w:basedOn w:val="Normal"/>
    <w:link w:val="TijelotekstaChar"/>
    <w:rsid w:val="007914C2"/>
    <w:pPr>
      <w:spacing w:after="0" w:line="240" w:lineRule="auto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7914C2"/>
    <w:rPr>
      <w:rFonts w:ascii="Times New Roman" w:eastAsia="Times New Roman" w:hAnsi="Times New Roman" w:cs="Times New Roman"/>
      <w:sz w:val="28"/>
      <w:szCs w:val="20"/>
    </w:rPr>
  </w:style>
  <w:style w:type="paragraph" w:styleId="Tijeloteksta-uvlaka3">
    <w:name w:val="Body Text Indent 3"/>
    <w:aliases w:val=" uvlaka 3"/>
    <w:basedOn w:val="Normal"/>
    <w:link w:val="Tijeloteksta-uvlaka3Char"/>
    <w:rsid w:val="007914C2"/>
    <w:pPr>
      <w:spacing w:after="0" w:line="240" w:lineRule="auto"/>
      <w:ind w:left="36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914C2"/>
    <w:rPr>
      <w:rFonts w:ascii="Times New Roman" w:eastAsia="Times New Roman" w:hAnsi="Times New Roman" w:cs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7914C2"/>
    <w:pPr>
      <w:spacing w:after="120" w:line="48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ijeloteksta2Char">
    <w:name w:val="Tijelo teksta 2 Char"/>
    <w:basedOn w:val="Zadanifontodlomka"/>
    <w:link w:val="Tijeloteksta2"/>
    <w:rsid w:val="007914C2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7914C2"/>
    <w:pPr>
      <w:spacing w:after="120" w:line="480" w:lineRule="auto"/>
      <w:ind w:left="283"/>
      <w:jc w:val="left"/>
    </w:pPr>
    <w:rPr>
      <w:rFonts w:ascii="Times New Roman" w:eastAsia="Times New Roman" w:hAnsi="Times New Roman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914C2"/>
    <w:rPr>
      <w:rFonts w:ascii="Times New Roman" w:eastAsia="Times New Roman" w:hAnsi="Times New Roman" w:cs="Times New Roman"/>
      <w:sz w:val="24"/>
      <w:szCs w:val="24"/>
    </w:rPr>
  </w:style>
  <w:style w:type="table" w:styleId="Web-tablica1">
    <w:name w:val="Table Web 1"/>
    <w:basedOn w:val="Obinatablica"/>
    <w:rsid w:val="0079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rsid w:val="007914C2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uiPriority w:val="99"/>
    <w:rsid w:val="007914C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lokteksta">
    <w:name w:val="Block Text"/>
    <w:basedOn w:val="Normal"/>
    <w:rsid w:val="007914C2"/>
    <w:pPr>
      <w:spacing w:after="0" w:line="240" w:lineRule="auto"/>
      <w:ind w:left="113" w:right="113"/>
      <w:jc w:val="center"/>
    </w:pPr>
    <w:rPr>
      <w:rFonts w:ascii="Book Antiqua" w:eastAsia="Times New Roman" w:hAnsi="Book Antiqua"/>
      <w:b/>
      <w:bCs/>
      <w:sz w:val="28"/>
      <w:szCs w:val="20"/>
    </w:rPr>
  </w:style>
  <w:style w:type="character" w:styleId="Brojstranice">
    <w:name w:val="page number"/>
    <w:basedOn w:val="Zadanifontodlomka"/>
    <w:rsid w:val="007914C2"/>
  </w:style>
  <w:style w:type="paragraph" w:styleId="StandardWeb">
    <w:name w:val="Normal (Web)"/>
    <w:basedOn w:val="Normal"/>
    <w:unhideWhenUsed/>
    <w:rsid w:val="007914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4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4C2"/>
    <w:rPr>
      <w:rFonts w:ascii="Tahoma" w:eastAsia="Calibri" w:hAnsi="Tahoma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79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914C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7914C2"/>
    <w:rPr>
      <w:rFonts w:ascii="Arial" w:eastAsia="Calibri" w:hAnsi="Arial" w:cs="Times New Roman"/>
      <w:sz w:val="24"/>
    </w:rPr>
  </w:style>
  <w:style w:type="character" w:customStyle="1" w:styleId="KartadokumentaChar">
    <w:name w:val="Karta dokumenta Char"/>
    <w:link w:val="Kartadokumenta"/>
    <w:semiHidden/>
    <w:rsid w:val="007914C2"/>
    <w:rPr>
      <w:rFonts w:ascii="Tahoma" w:eastAsia="Times New Roman" w:hAnsi="Tahoma" w:cs="Tahoma"/>
      <w:shd w:val="clear" w:color="auto" w:fill="000080"/>
      <w:lang w:val="en-AU"/>
    </w:rPr>
  </w:style>
  <w:style w:type="paragraph" w:styleId="Kartadokumenta">
    <w:name w:val="Document Map"/>
    <w:basedOn w:val="Normal"/>
    <w:link w:val="KartadokumentaChar"/>
    <w:semiHidden/>
    <w:unhideWhenUsed/>
    <w:rsid w:val="007914C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2"/>
      <w:lang w:val="en-AU"/>
    </w:rPr>
  </w:style>
  <w:style w:type="character" w:customStyle="1" w:styleId="KartadokumentaChar1">
    <w:name w:val="Karta dokumenta Char1"/>
    <w:basedOn w:val="Zadanifontodlomka"/>
    <w:uiPriority w:val="99"/>
    <w:semiHidden/>
    <w:rsid w:val="007914C2"/>
    <w:rPr>
      <w:rFonts w:ascii="Segoe UI" w:eastAsia="Calibri" w:hAnsi="Segoe UI" w:cs="Segoe UI"/>
      <w:sz w:val="16"/>
      <w:szCs w:val="16"/>
    </w:rPr>
  </w:style>
  <w:style w:type="paragraph" w:customStyle="1" w:styleId="Pa2">
    <w:name w:val="Pa2"/>
    <w:basedOn w:val="Normal"/>
    <w:next w:val="Normal"/>
    <w:rsid w:val="007914C2"/>
    <w:pPr>
      <w:autoSpaceDE w:val="0"/>
      <w:autoSpaceDN w:val="0"/>
      <w:adjustRightInd w:val="0"/>
      <w:spacing w:after="0" w:line="241" w:lineRule="atLeast"/>
      <w:jc w:val="left"/>
    </w:pPr>
    <w:rPr>
      <w:rFonts w:ascii="Century Gothic" w:eastAsia="Times New Roman" w:hAnsi="Century Gothic"/>
      <w:szCs w:val="24"/>
      <w:lang w:eastAsia="hr-HR"/>
    </w:rPr>
  </w:style>
  <w:style w:type="paragraph" w:customStyle="1" w:styleId="ListBullet3example">
    <w:name w:val="List Bullet 3 (example)"/>
    <w:basedOn w:val="Grafikeoznake3"/>
    <w:link w:val="ListBullet3exampleChar"/>
    <w:rsid w:val="007914C2"/>
    <w:pPr>
      <w:numPr>
        <w:numId w:val="0"/>
      </w:numPr>
      <w:tabs>
        <w:tab w:val="num" w:pos="1080"/>
      </w:tabs>
      <w:ind w:left="1080" w:hanging="360"/>
      <w:contextualSpacing w:val="0"/>
    </w:pPr>
    <w:rPr>
      <w:rFonts w:ascii="Arial" w:hAnsi="Arial"/>
      <w:color w:val="999999"/>
      <w:sz w:val="20"/>
      <w:szCs w:val="24"/>
      <w:lang w:val="en-US" w:eastAsia="en-US"/>
    </w:rPr>
  </w:style>
  <w:style w:type="paragraph" w:styleId="Grafikeoznake3">
    <w:name w:val="List Bullet 3"/>
    <w:basedOn w:val="Normal"/>
    <w:uiPriority w:val="99"/>
    <w:semiHidden/>
    <w:unhideWhenUsed/>
    <w:rsid w:val="007914C2"/>
    <w:pPr>
      <w:numPr>
        <w:numId w:val="15"/>
      </w:numPr>
      <w:spacing w:after="0" w:line="240" w:lineRule="auto"/>
      <w:contextualSpacing/>
      <w:jc w:val="left"/>
    </w:pPr>
    <w:rPr>
      <w:rFonts w:ascii="Times New Roman" w:eastAsia="Times New Roman" w:hAnsi="Times New Roman"/>
      <w:szCs w:val="20"/>
      <w:lang w:val="en-GB" w:eastAsia="hr-HR"/>
    </w:rPr>
  </w:style>
  <w:style w:type="character" w:customStyle="1" w:styleId="ListBullet3exampleChar">
    <w:name w:val="List Bullet 3 (example) Char"/>
    <w:link w:val="ListBullet3example"/>
    <w:rsid w:val="007914C2"/>
    <w:rPr>
      <w:rFonts w:ascii="Arial" w:eastAsia="Times New Roman" w:hAnsi="Arial" w:cs="Times New Roman"/>
      <w:color w:val="999999"/>
      <w:sz w:val="20"/>
      <w:szCs w:val="24"/>
      <w:lang w:val="en-US"/>
    </w:rPr>
  </w:style>
  <w:style w:type="paragraph" w:customStyle="1" w:styleId="Bezproreda2">
    <w:name w:val="Bez proreda2"/>
    <w:uiPriority w:val="1"/>
    <w:qFormat/>
    <w:rsid w:val="0079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7914C2"/>
    <w:pPr>
      <w:spacing w:after="0" w:line="240" w:lineRule="auto"/>
    </w:pPr>
    <w:rPr>
      <w:rFonts w:ascii="Calibri" w:eastAsia="Calibri" w:hAnsi="Calibri" w:cs="Times New Roma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914C2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left"/>
    </w:pPr>
    <w:rPr>
      <w:rFonts w:ascii="Times New Roman" w:eastAsia="Times New Roman" w:hAnsi="Times New Roman"/>
      <w:b/>
      <w:bCs/>
      <w:i/>
      <w:iCs/>
      <w:color w:val="5B9BD5" w:themeColor="accent1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914C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7914C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Bezproreda3">
    <w:name w:val="Bez proreda3"/>
    <w:uiPriority w:val="1"/>
    <w:qFormat/>
    <w:rsid w:val="001C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4">
    <w:name w:val="Bez proreda4"/>
    <w:uiPriority w:val="1"/>
    <w:qFormat/>
    <w:rsid w:val="00BB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99"/>
    <w:rsid w:val="00F92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dezanovac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vnatelj@os-dezanovac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.dezanovac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9C8F-CFD4-4F20-B903-D7037EFD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12569</Words>
  <Characters>71646</Characters>
  <Application>Microsoft Office Word</Application>
  <DocSecurity>0</DocSecurity>
  <Lines>597</Lines>
  <Paragraphs>168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Vikica</dc:creator>
  <cp:keywords/>
  <dc:description/>
  <cp:lastModifiedBy>Vikica</cp:lastModifiedBy>
  <cp:revision>16</cp:revision>
  <cp:lastPrinted>2019-10-03T11:47:00Z</cp:lastPrinted>
  <dcterms:created xsi:type="dcterms:W3CDTF">2019-09-20T11:08:00Z</dcterms:created>
  <dcterms:modified xsi:type="dcterms:W3CDTF">2019-10-03T13:23:00Z</dcterms:modified>
</cp:coreProperties>
</file>